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17" w:rsidRPr="004F53D4" w:rsidRDefault="00624B17" w:rsidP="00624B17">
      <w:pPr>
        <w:snapToGrid w:val="0"/>
        <w:rPr>
          <w:rFonts w:ascii="標楷體" w:eastAsia="標楷體" w:hint="eastAsia"/>
          <w:sz w:val="36"/>
          <w:szCs w:val="36"/>
        </w:rPr>
      </w:pPr>
      <w:r w:rsidRPr="004F53D4">
        <w:rPr>
          <w:rFonts w:ascii="標楷體" w:eastAsia="標楷體" w:hint="eastAsia"/>
          <w:sz w:val="36"/>
          <w:szCs w:val="36"/>
        </w:rPr>
        <w:t>台灣區</w:t>
      </w:r>
      <w:r w:rsidRPr="004F53D4">
        <w:rPr>
          <w:rFonts w:ascii="標楷體" w:eastAsia="標楷體" w:hint="eastAsia"/>
          <w:sz w:val="60"/>
          <w:szCs w:val="60"/>
          <w:eastAsianLayout w:id="-1005972992" w:combine="1"/>
        </w:rPr>
        <w:t>水管電氣</w:t>
      </w:r>
      <w:r w:rsidRPr="004F53D4">
        <w:rPr>
          <w:rFonts w:ascii="標楷體" w:eastAsia="標楷體" w:hint="eastAsia"/>
          <w:sz w:val="36"/>
          <w:szCs w:val="36"/>
        </w:rPr>
        <w:t xml:space="preserve">工程工業同業公會宜蘭辦事處 函 </w:t>
      </w:r>
    </w:p>
    <w:p w:rsidR="00624B17" w:rsidRPr="005F2A54" w:rsidRDefault="00624B17" w:rsidP="00624B17">
      <w:pPr>
        <w:snapToGrid w:val="0"/>
        <w:ind w:firstLineChars="650" w:firstLine="1820"/>
        <w:rPr>
          <w:rFonts w:ascii="標楷體" w:eastAsia="標楷體" w:hint="eastAsia"/>
          <w:sz w:val="28"/>
          <w:szCs w:val="28"/>
        </w:rPr>
      </w:pPr>
      <w:r w:rsidRPr="005F2A54">
        <w:rPr>
          <w:rFonts w:ascii="標楷體" w:eastAsia="標楷體" w:hint="eastAsia"/>
          <w:sz w:val="28"/>
          <w:szCs w:val="28"/>
        </w:rPr>
        <w:t xml:space="preserve">          地址:宜蘭市弘志路24號3樓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5F2A54">
        <w:rPr>
          <w:rFonts w:ascii="標楷體" w:eastAsia="標楷體" w:hint="eastAsia"/>
          <w:sz w:val="28"/>
          <w:szCs w:val="28"/>
        </w:rPr>
        <w:t xml:space="preserve"> 電話:</w:t>
      </w:r>
      <w:proofErr w:type="gramStart"/>
      <w:r w:rsidRPr="005F2A54">
        <w:rPr>
          <w:rFonts w:ascii="標楷體" w:eastAsia="標楷體" w:hint="eastAsia"/>
          <w:sz w:val="28"/>
          <w:szCs w:val="28"/>
        </w:rPr>
        <w:t>9351428  9351427</w:t>
      </w:r>
      <w:proofErr w:type="gramEnd"/>
    </w:p>
    <w:p w:rsidR="00624B17" w:rsidRPr="000249B1" w:rsidRDefault="00624B17" w:rsidP="00624B17">
      <w:pPr>
        <w:rPr>
          <w:rFonts w:ascii="標楷體" w:eastAsia="標楷體" w:hint="eastAsia"/>
          <w:sz w:val="36"/>
          <w:szCs w:val="36"/>
        </w:rPr>
      </w:pPr>
      <w:r w:rsidRPr="004F53D4">
        <w:rPr>
          <w:rFonts w:ascii="標楷體" w:eastAsia="標楷體" w:hint="eastAsia"/>
          <w:sz w:val="36"/>
          <w:szCs w:val="36"/>
        </w:rPr>
        <w:t xml:space="preserve">受文者：全體會員 </w:t>
      </w:r>
    </w:p>
    <w:p w:rsidR="00624B17" w:rsidRPr="004F53D4" w:rsidRDefault="00624B17" w:rsidP="00624B17">
      <w:pPr>
        <w:snapToGrid w:val="0"/>
        <w:rPr>
          <w:rFonts w:ascii="標楷體" w:eastAsia="標楷體" w:hint="eastAsia"/>
          <w:sz w:val="28"/>
          <w:szCs w:val="28"/>
        </w:rPr>
      </w:pPr>
      <w:r w:rsidRPr="004F53D4">
        <w:rPr>
          <w:rFonts w:ascii="標楷體" w:eastAsia="標楷體" w:hint="eastAsia"/>
          <w:sz w:val="28"/>
          <w:szCs w:val="28"/>
        </w:rPr>
        <w:t>發文日期：</w:t>
      </w:r>
      <w:smartTag w:uri="urn:schemas-microsoft-com:office:smarttags" w:element="chsdate">
        <w:smartTagPr>
          <w:attr w:name="IsROCDate" w:val="True"/>
          <w:attr w:name="IsLunarDate" w:val="False"/>
          <w:attr w:name="Day" w:val="4"/>
          <w:attr w:name="Month" w:val="3"/>
          <w:attr w:name="Year" w:val="2019"/>
        </w:smartTagPr>
        <w:r w:rsidRPr="004F53D4">
          <w:rPr>
            <w:rFonts w:ascii="標楷體" w:eastAsia="標楷體" w:hint="eastAsia"/>
            <w:sz w:val="28"/>
            <w:szCs w:val="28"/>
          </w:rPr>
          <w:t>中華民國108年3月4日</w:t>
        </w:r>
      </w:smartTag>
      <w:r w:rsidRPr="004F53D4">
        <w:rPr>
          <w:rFonts w:ascii="標楷體" w:eastAsia="標楷體" w:hint="eastAsia"/>
          <w:sz w:val="28"/>
          <w:szCs w:val="28"/>
        </w:rPr>
        <w:t xml:space="preserve">     </w:t>
      </w:r>
    </w:p>
    <w:p w:rsidR="00624B17" w:rsidRPr="004F53D4" w:rsidRDefault="00624B17" w:rsidP="00624B17">
      <w:pPr>
        <w:snapToGrid w:val="0"/>
        <w:rPr>
          <w:rFonts w:ascii="標楷體" w:eastAsia="標楷體" w:hint="eastAsia"/>
          <w:sz w:val="28"/>
          <w:szCs w:val="28"/>
        </w:rPr>
      </w:pPr>
      <w:r w:rsidRPr="004F53D4">
        <w:rPr>
          <w:rFonts w:ascii="標楷體" w:eastAsia="標楷體" w:hint="eastAsia"/>
          <w:sz w:val="28"/>
          <w:szCs w:val="28"/>
        </w:rPr>
        <w:t>發文字號：台區水管會</w:t>
      </w:r>
      <w:proofErr w:type="gramStart"/>
      <w:r w:rsidRPr="004F53D4">
        <w:rPr>
          <w:rFonts w:ascii="標楷體" w:eastAsia="標楷體" w:hint="eastAsia"/>
          <w:sz w:val="28"/>
          <w:szCs w:val="28"/>
        </w:rPr>
        <w:t>宜辦字</w:t>
      </w:r>
      <w:proofErr w:type="gramEnd"/>
      <w:r w:rsidRPr="004F53D4">
        <w:rPr>
          <w:rFonts w:ascii="標楷體" w:eastAsia="標楷體" w:hint="eastAsia"/>
          <w:sz w:val="28"/>
          <w:szCs w:val="28"/>
        </w:rPr>
        <w:t>第</w:t>
      </w:r>
      <w:r>
        <w:rPr>
          <w:rFonts w:ascii="標楷體" w:eastAsia="標楷體" w:hint="eastAsia"/>
          <w:sz w:val="28"/>
          <w:szCs w:val="28"/>
        </w:rPr>
        <w:t>17</w:t>
      </w:r>
      <w:r w:rsidRPr="004F53D4">
        <w:rPr>
          <w:rFonts w:ascii="標楷體" w:eastAsia="標楷體" w:hint="eastAsia"/>
          <w:sz w:val="28"/>
          <w:szCs w:val="28"/>
        </w:rPr>
        <w:t>號  電程會</w:t>
      </w:r>
      <w:proofErr w:type="gramStart"/>
      <w:r w:rsidRPr="004F53D4">
        <w:rPr>
          <w:rFonts w:ascii="標楷體" w:eastAsia="標楷體" w:hint="eastAsia"/>
          <w:sz w:val="28"/>
          <w:szCs w:val="28"/>
        </w:rPr>
        <w:t>宜辦字</w:t>
      </w:r>
      <w:proofErr w:type="gramEnd"/>
      <w:r w:rsidRPr="004F53D4">
        <w:rPr>
          <w:rFonts w:ascii="標楷體" w:eastAsia="標楷體" w:hint="eastAsia"/>
          <w:sz w:val="28"/>
          <w:szCs w:val="28"/>
        </w:rPr>
        <w:t>第</w:t>
      </w:r>
      <w:r>
        <w:rPr>
          <w:rFonts w:ascii="標楷體" w:eastAsia="標楷體" w:hint="eastAsia"/>
          <w:sz w:val="28"/>
          <w:szCs w:val="28"/>
        </w:rPr>
        <w:t>9</w:t>
      </w:r>
      <w:r w:rsidRPr="004F53D4">
        <w:rPr>
          <w:rFonts w:ascii="標楷體" w:eastAsia="標楷體" w:hint="eastAsia"/>
          <w:sz w:val="28"/>
          <w:szCs w:val="28"/>
        </w:rPr>
        <w:t>號</w:t>
      </w:r>
    </w:p>
    <w:p w:rsidR="00624B17" w:rsidRPr="004F53D4" w:rsidRDefault="00624B17" w:rsidP="00624B17">
      <w:pPr>
        <w:snapToGrid w:val="0"/>
        <w:rPr>
          <w:rFonts w:ascii="標楷體" w:eastAsia="標楷體" w:hint="eastAsia"/>
          <w:sz w:val="28"/>
          <w:szCs w:val="28"/>
        </w:rPr>
      </w:pPr>
      <w:r w:rsidRPr="004F53D4">
        <w:rPr>
          <w:rFonts w:ascii="標楷體" w:eastAsia="標楷體" w:hint="eastAsia"/>
          <w:sz w:val="28"/>
          <w:szCs w:val="28"/>
        </w:rPr>
        <w:t>附件:行程表一份</w:t>
      </w:r>
    </w:p>
    <w:p w:rsidR="00624B17" w:rsidRPr="00124BE7" w:rsidRDefault="00624B17" w:rsidP="00624B17">
      <w:pPr>
        <w:snapToGrid w:val="0"/>
        <w:rPr>
          <w:rFonts w:ascii="標楷體" w:eastAsia="標楷體" w:hint="eastAsia"/>
          <w:sz w:val="16"/>
          <w:szCs w:val="16"/>
        </w:rPr>
      </w:pPr>
    </w:p>
    <w:p w:rsidR="00624B17" w:rsidRDefault="00624B17" w:rsidP="00624B17">
      <w:pPr>
        <w:snapToGrid w:val="0"/>
        <w:rPr>
          <w:rFonts w:ascii="標楷體" w:eastAsia="標楷體" w:hint="eastAsia"/>
          <w:sz w:val="36"/>
          <w:szCs w:val="36"/>
        </w:rPr>
      </w:pPr>
      <w:r w:rsidRPr="004F53D4">
        <w:rPr>
          <w:rFonts w:ascii="標楷體" w:eastAsia="標楷體" w:hint="eastAsia"/>
          <w:sz w:val="36"/>
          <w:szCs w:val="36"/>
        </w:rPr>
        <w:t>主旨：</w:t>
      </w:r>
      <w:r>
        <w:rPr>
          <w:rFonts w:ascii="標楷體" w:eastAsia="標楷體" w:hint="eastAsia"/>
          <w:sz w:val="36"/>
          <w:szCs w:val="36"/>
        </w:rPr>
        <w:t>為</w:t>
      </w:r>
      <w:r w:rsidRPr="004F53D4">
        <w:rPr>
          <w:rFonts w:ascii="標楷體" w:eastAsia="標楷體" w:hint="eastAsia"/>
          <w:sz w:val="36"/>
          <w:szCs w:val="36"/>
        </w:rPr>
        <w:t>促進會員情感交流，特舉辦國外自強活動，詳如說明，</w:t>
      </w:r>
    </w:p>
    <w:p w:rsidR="00624B17" w:rsidRPr="004F53D4" w:rsidRDefault="00624B17" w:rsidP="00624B17">
      <w:pPr>
        <w:snapToGrid w:val="0"/>
        <w:rPr>
          <w:rFonts w:ascii="標楷體" w:eastAsia="標楷體" w:hint="eastAsia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 xml:space="preserve">      </w:t>
      </w:r>
      <w:r w:rsidRPr="004F53D4">
        <w:rPr>
          <w:rFonts w:ascii="標楷體" w:eastAsia="標楷體" w:hint="eastAsia"/>
          <w:sz w:val="36"/>
          <w:szCs w:val="36"/>
        </w:rPr>
        <w:t>敬請踴躍報名參加，請  查照。</w:t>
      </w:r>
    </w:p>
    <w:p w:rsidR="00624B17" w:rsidRPr="004F53D4" w:rsidRDefault="00624B17" w:rsidP="00624B17">
      <w:pPr>
        <w:snapToGrid w:val="0"/>
        <w:ind w:firstLineChars="300" w:firstLine="480"/>
        <w:rPr>
          <w:rFonts w:ascii="標楷體" w:eastAsia="標楷體" w:hint="eastAsia"/>
          <w:sz w:val="16"/>
          <w:szCs w:val="16"/>
        </w:rPr>
      </w:pPr>
    </w:p>
    <w:p w:rsidR="00624B17" w:rsidRPr="004F53D4" w:rsidRDefault="00624B17" w:rsidP="00624B17">
      <w:pPr>
        <w:snapToGrid w:val="0"/>
        <w:rPr>
          <w:rFonts w:ascii="標楷體" w:eastAsia="標楷體" w:hint="eastAsia"/>
          <w:sz w:val="36"/>
          <w:szCs w:val="36"/>
        </w:rPr>
      </w:pPr>
      <w:r w:rsidRPr="004F53D4">
        <w:rPr>
          <w:rFonts w:ascii="標楷體" w:eastAsia="標楷體" w:hint="eastAsia"/>
          <w:sz w:val="36"/>
          <w:szCs w:val="36"/>
        </w:rPr>
        <w:t>說明：1、本次自強活動，水管、電氣聯合舉辦，為落實會員聯誼</w:t>
      </w:r>
    </w:p>
    <w:p w:rsidR="00624B17" w:rsidRPr="004F53D4" w:rsidRDefault="00624B17" w:rsidP="00624B17">
      <w:pPr>
        <w:snapToGrid w:val="0"/>
        <w:rPr>
          <w:rFonts w:ascii="標楷體" w:eastAsia="標楷體" w:hint="eastAsia"/>
          <w:sz w:val="36"/>
          <w:szCs w:val="36"/>
        </w:rPr>
      </w:pPr>
      <w:r w:rsidRPr="004F53D4">
        <w:rPr>
          <w:rFonts w:ascii="標楷體" w:eastAsia="標楷體" w:hint="eastAsia"/>
          <w:sz w:val="36"/>
          <w:szCs w:val="36"/>
        </w:rPr>
        <w:t xml:space="preserve">         之宗旨，如會員本身未參加，則其他家屬不得參與。(但</w:t>
      </w:r>
    </w:p>
    <w:p w:rsidR="00624B17" w:rsidRPr="004F53D4" w:rsidRDefault="00624B17" w:rsidP="00624B17">
      <w:pPr>
        <w:snapToGrid w:val="0"/>
        <w:rPr>
          <w:rFonts w:ascii="標楷體" w:eastAsia="標楷體" w:hint="eastAsia"/>
          <w:sz w:val="36"/>
          <w:szCs w:val="36"/>
        </w:rPr>
      </w:pPr>
      <w:r w:rsidRPr="004F53D4">
        <w:rPr>
          <w:rFonts w:ascii="標楷體" w:eastAsia="標楷體" w:hint="eastAsia"/>
          <w:sz w:val="36"/>
          <w:szCs w:val="36"/>
        </w:rPr>
        <w:t xml:space="preserve">         夫妻除外)。</w:t>
      </w:r>
    </w:p>
    <w:p w:rsidR="00624B17" w:rsidRPr="004F53D4" w:rsidRDefault="00624B17" w:rsidP="00624B17">
      <w:pPr>
        <w:snapToGrid w:val="0"/>
        <w:rPr>
          <w:rFonts w:ascii="標楷體" w:eastAsia="標楷體" w:hint="eastAsia"/>
          <w:sz w:val="16"/>
          <w:szCs w:val="16"/>
        </w:rPr>
      </w:pPr>
    </w:p>
    <w:p w:rsidR="00624B17" w:rsidRPr="004F53D4" w:rsidRDefault="00624B17" w:rsidP="00624B17">
      <w:pPr>
        <w:snapToGrid w:val="0"/>
        <w:rPr>
          <w:rFonts w:ascii="標楷體" w:eastAsia="標楷體" w:hint="eastAsia"/>
          <w:sz w:val="36"/>
          <w:szCs w:val="36"/>
        </w:rPr>
      </w:pPr>
      <w:r w:rsidRPr="004F53D4">
        <w:rPr>
          <w:rFonts w:ascii="標楷體" w:eastAsia="標楷體" w:hint="eastAsia"/>
          <w:sz w:val="36"/>
          <w:szCs w:val="36"/>
        </w:rPr>
        <w:t xml:space="preserve">      2、本次自強活動,水管公會補助2,000元、電氣公會補助</w:t>
      </w:r>
    </w:p>
    <w:p w:rsidR="00624B17" w:rsidRPr="004F53D4" w:rsidRDefault="00624B17" w:rsidP="00624B17">
      <w:pPr>
        <w:snapToGrid w:val="0"/>
        <w:rPr>
          <w:rFonts w:ascii="標楷體" w:eastAsia="標楷體" w:hint="eastAsia"/>
          <w:sz w:val="36"/>
          <w:szCs w:val="36"/>
        </w:rPr>
      </w:pPr>
      <w:r w:rsidRPr="004F53D4">
        <w:rPr>
          <w:rFonts w:ascii="標楷體" w:eastAsia="標楷體" w:hint="eastAsia"/>
          <w:sz w:val="36"/>
          <w:szCs w:val="36"/>
        </w:rPr>
        <w:t xml:space="preserve">         3,000元， (針對本年度活動補助一次)。補助對象為負</w:t>
      </w:r>
    </w:p>
    <w:p w:rsidR="00624B17" w:rsidRPr="004F53D4" w:rsidRDefault="00624B17" w:rsidP="00624B17">
      <w:pPr>
        <w:snapToGrid w:val="0"/>
        <w:rPr>
          <w:rFonts w:ascii="標楷體" w:eastAsia="標楷體" w:hint="eastAsia"/>
          <w:sz w:val="36"/>
          <w:szCs w:val="36"/>
        </w:rPr>
      </w:pPr>
      <w:r w:rsidRPr="004F53D4">
        <w:rPr>
          <w:rFonts w:ascii="標楷體" w:eastAsia="標楷體" w:hint="eastAsia"/>
          <w:sz w:val="36"/>
          <w:szCs w:val="36"/>
        </w:rPr>
        <w:t xml:space="preserve">         責人或其配偶亦或代表人或其配偶，不得冒名頂替。</w:t>
      </w:r>
    </w:p>
    <w:p w:rsidR="00624B17" w:rsidRPr="004F53D4" w:rsidRDefault="00624B17" w:rsidP="00624B17">
      <w:pPr>
        <w:snapToGrid w:val="0"/>
        <w:rPr>
          <w:rFonts w:ascii="標楷體" w:eastAsia="標楷體" w:hint="eastAsia"/>
          <w:sz w:val="36"/>
          <w:szCs w:val="36"/>
        </w:rPr>
      </w:pPr>
    </w:p>
    <w:p w:rsidR="00624B17" w:rsidRPr="004F53D4" w:rsidRDefault="00624B17" w:rsidP="00624B17">
      <w:pPr>
        <w:snapToGrid w:val="0"/>
        <w:rPr>
          <w:rFonts w:ascii="標楷體" w:eastAsia="標楷體" w:hint="eastAsia"/>
          <w:sz w:val="36"/>
          <w:szCs w:val="36"/>
        </w:rPr>
      </w:pPr>
      <w:r w:rsidRPr="004F53D4">
        <w:rPr>
          <w:rFonts w:ascii="標楷體" w:eastAsia="標楷體" w:hint="eastAsia"/>
          <w:sz w:val="36"/>
          <w:szCs w:val="36"/>
        </w:rPr>
        <w:t xml:space="preserve">      3、旅遊時間、地點、費用：</w:t>
      </w:r>
    </w:p>
    <w:p w:rsidR="00624B17" w:rsidRPr="004F53D4" w:rsidRDefault="00624B17" w:rsidP="00624B17">
      <w:pPr>
        <w:snapToGrid w:val="0"/>
        <w:rPr>
          <w:rFonts w:ascii="標楷體" w:eastAsia="標楷體" w:hint="eastAsia"/>
          <w:sz w:val="36"/>
          <w:szCs w:val="36"/>
        </w:rPr>
      </w:pPr>
      <w:r w:rsidRPr="004F53D4">
        <w:rPr>
          <w:rFonts w:ascii="標楷體" w:eastAsia="標楷體" w:hint="eastAsia"/>
          <w:sz w:val="36"/>
          <w:szCs w:val="36"/>
        </w:rPr>
        <w:t xml:space="preserve">          (</w:t>
      </w:r>
      <w:proofErr w:type="gramStart"/>
      <w:r w:rsidRPr="004F53D4">
        <w:rPr>
          <w:rFonts w:ascii="標楷體" w:eastAsia="標楷體" w:hint="eastAsia"/>
          <w:sz w:val="36"/>
          <w:szCs w:val="36"/>
        </w:rPr>
        <w:t>一</w:t>
      </w:r>
      <w:proofErr w:type="gramEnd"/>
      <w:r w:rsidRPr="004F53D4">
        <w:rPr>
          <w:rFonts w:ascii="標楷體" w:eastAsia="標楷體" w:hint="eastAsia"/>
          <w:sz w:val="36"/>
          <w:szCs w:val="36"/>
        </w:rPr>
        <w:t>)中國江西8日遊。108年5月20-27日</w:t>
      </w:r>
    </w:p>
    <w:p w:rsidR="00624B17" w:rsidRPr="004F53D4" w:rsidRDefault="00624B17" w:rsidP="00624B17">
      <w:pPr>
        <w:snapToGrid w:val="0"/>
        <w:rPr>
          <w:rFonts w:ascii="標楷體" w:eastAsia="標楷體" w:hint="eastAsia"/>
          <w:sz w:val="36"/>
          <w:szCs w:val="36"/>
        </w:rPr>
      </w:pPr>
      <w:r w:rsidRPr="004F53D4">
        <w:rPr>
          <w:rFonts w:ascii="標楷體" w:eastAsia="標楷體" w:hint="eastAsia"/>
          <w:sz w:val="36"/>
          <w:szCs w:val="36"/>
        </w:rPr>
        <w:t xml:space="preserve">              費用：現金價33,500元，刷卡價34,000元。</w:t>
      </w:r>
    </w:p>
    <w:p w:rsidR="00624B17" w:rsidRPr="004F53D4" w:rsidRDefault="00624B17" w:rsidP="00624B17">
      <w:pPr>
        <w:snapToGrid w:val="0"/>
        <w:rPr>
          <w:rFonts w:ascii="標楷體" w:eastAsia="標楷體" w:hint="eastAsia"/>
          <w:sz w:val="36"/>
          <w:szCs w:val="36"/>
        </w:rPr>
      </w:pPr>
      <w:r w:rsidRPr="004F53D4">
        <w:rPr>
          <w:rFonts w:ascii="標楷體" w:eastAsia="標楷體" w:hint="eastAsia"/>
          <w:sz w:val="36"/>
          <w:szCs w:val="36"/>
        </w:rPr>
        <w:t xml:space="preserve">          (二)土耳其11日遊，預計9月中下旬或10月中旬出發，</w:t>
      </w:r>
    </w:p>
    <w:p w:rsidR="00624B17" w:rsidRPr="004F53D4" w:rsidRDefault="00624B17" w:rsidP="00624B17">
      <w:pPr>
        <w:snapToGrid w:val="0"/>
        <w:rPr>
          <w:rFonts w:ascii="標楷體" w:eastAsia="標楷體" w:hint="eastAsia"/>
          <w:sz w:val="36"/>
          <w:szCs w:val="36"/>
        </w:rPr>
      </w:pPr>
      <w:r w:rsidRPr="004F53D4">
        <w:rPr>
          <w:rFonts w:ascii="標楷體" w:eastAsia="標楷體" w:hint="eastAsia"/>
          <w:sz w:val="36"/>
          <w:szCs w:val="36"/>
        </w:rPr>
        <w:t xml:space="preserve">              採用直飛航班前往土耳其，中間再加一段內陸飛機減</w:t>
      </w:r>
    </w:p>
    <w:p w:rsidR="00624B17" w:rsidRPr="004F53D4" w:rsidRDefault="00624B17" w:rsidP="00624B17">
      <w:pPr>
        <w:snapToGrid w:val="0"/>
        <w:rPr>
          <w:rFonts w:ascii="標楷體" w:eastAsia="標楷體" w:hint="eastAsia"/>
          <w:sz w:val="36"/>
          <w:szCs w:val="36"/>
        </w:rPr>
      </w:pPr>
      <w:r w:rsidRPr="004F53D4">
        <w:rPr>
          <w:rFonts w:ascii="標楷體" w:eastAsia="標楷體" w:hint="eastAsia"/>
          <w:sz w:val="36"/>
          <w:szCs w:val="36"/>
        </w:rPr>
        <w:t xml:space="preserve">              免拉車之苦，包含熱氣球，導遊領隊司機11天小費，</w:t>
      </w:r>
    </w:p>
    <w:p w:rsidR="00624B17" w:rsidRPr="004F53D4" w:rsidRDefault="00624B17" w:rsidP="00624B17">
      <w:pPr>
        <w:snapToGrid w:val="0"/>
        <w:rPr>
          <w:rFonts w:ascii="標楷體" w:eastAsia="標楷體" w:hint="eastAsia"/>
          <w:sz w:val="36"/>
          <w:szCs w:val="36"/>
        </w:rPr>
      </w:pPr>
      <w:r w:rsidRPr="004F53D4">
        <w:rPr>
          <w:rFonts w:ascii="標楷體" w:eastAsia="標楷體" w:hint="eastAsia"/>
          <w:sz w:val="36"/>
          <w:szCs w:val="36"/>
        </w:rPr>
        <w:t xml:space="preserve">              宜蘭桃園機場接送，每人</w:t>
      </w:r>
      <w:proofErr w:type="gramStart"/>
      <w:r w:rsidRPr="004F53D4">
        <w:rPr>
          <w:rFonts w:ascii="標楷體" w:eastAsia="標楷體" w:hint="eastAsia"/>
          <w:sz w:val="36"/>
          <w:szCs w:val="36"/>
        </w:rPr>
        <w:t>團費暫報</w:t>
      </w:r>
      <w:proofErr w:type="gramEnd"/>
      <w:r w:rsidRPr="004F53D4">
        <w:rPr>
          <w:rFonts w:ascii="標楷體" w:eastAsia="標楷體" w:hint="eastAsia"/>
          <w:sz w:val="36"/>
          <w:szCs w:val="36"/>
        </w:rPr>
        <w:t>65,000元。</w:t>
      </w:r>
    </w:p>
    <w:p w:rsidR="00624B17" w:rsidRPr="004F53D4" w:rsidRDefault="00624B17" w:rsidP="00624B17">
      <w:pPr>
        <w:snapToGrid w:val="0"/>
        <w:rPr>
          <w:rFonts w:ascii="標楷體" w:eastAsia="標楷體" w:hint="eastAsia"/>
          <w:sz w:val="16"/>
          <w:szCs w:val="16"/>
        </w:rPr>
      </w:pPr>
    </w:p>
    <w:p w:rsidR="00624B17" w:rsidRPr="004F53D4" w:rsidRDefault="00624B17" w:rsidP="00624B17">
      <w:pPr>
        <w:snapToGrid w:val="0"/>
        <w:rPr>
          <w:rFonts w:ascii="標楷體" w:eastAsia="標楷體" w:hint="eastAsia"/>
          <w:b/>
          <w:sz w:val="36"/>
          <w:szCs w:val="36"/>
        </w:rPr>
      </w:pPr>
      <w:r w:rsidRPr="004F53D4">
        <w:rPr>
          <w:rFonts w:ascii="標楷體" w:eastAsia="標楷體" w:hint="eastAsia"/>
          <w:sz w:val="36"/>
          <w:szCs w:val="36"/>
        </w:rPr>
        <w:t xml:space="preserve">      </w:t>
      </w:r>
      <w:r w:rsidRPr="004F53D4">
        <w:rPr>
          <w:rFonts w:ascii="標楷體" w:eastAsia="標楷體" w:hint="eastAsia"/>
          <w:b/>
          <w:sz w:val="36"/>
          <w:szCs w:val="36"/>
        </w:rPr>
        <w:t>4、報名日期：即日起至108年3月20日止，會員報名時請</w:t>
      </w:r>
    </w:p>
    <w:p w:rsidR="00624B17" w:rsidRDefault="00624B17" w:rsidP="00624B17">
      <w:pPr>
        <w:snapToGrid w:val="0"/>
        <w:rPr>
          <w:rFonts w:ascii="標楷體" w:eastAsia="標楷體" w:hint="eastAsia"/>
          <w:b/>
          <w:sz w:val="36"/>
          <w:szCs w:val="36"/>
        </w:rPr>
      </w:pPr>
      <w:r w:rsidRPr="004F53D4">
        <w:rPr>
          <w:rFonts w:ascii="標楷體" w:eastAsia="標楷體" w:hint="eastAsia"/>
          <w:b/>
          <w:sz w:val="36"/>
          <w:szCs w:val="36"/>
        </w:rPr>
        <w:t xml:space="preserve">                   </w:t>
      </w:r>
      <w:proofErr w:type="gramStart"/>
      <w:r w:rsidRPr="004F53D4">
        <w:rPr>
          <w:rFonts w:ascii="標楷體" w:eastAsia="標楷體" w:hint="eastAsia"/>
          <w:b/>
          <w:sz w:val="36"/>
          <w:szCs w:val="36"/>
        </w:rPr>
        <w:t>繳</w:t>
      </w:r>
      <w:proofErr w:type="gramEnd"/>
      <w:r>
        <w:rPr>
          <w:rFonts w:ascii="標楷體" w:eastAsia="標楷體" w:hint="eastAsia"/>
          <w:b/>
          <w:sz w:val="36"/>
          <w:szCs w:val="36"/>
        </w:rPr>
        <w:t>報名費10,000元及護照、台胞證。</w:t>
      </w:r>
    </w:p>
    <w:p w:rsidR="00624B17" w:rsidRDefault="00624B17" w:rsidP="00624B17">
      <w:pPr>
        <w:snapToGrid w:val="0"/>
        <w:rPr>
          <w:rFonts w:ascii="標楷體" w:eastAsia="標楷體" w:hint="eastAsia"/>
          <w:b/>
          <w:sz w:val="36"/>
          <w:szCs w:val="36"/>
        </w:rPr>
      </w:pPr>
      <w:r>
        <w:rPr>
          <w:rFonts w:ascii="標楷體" w:eastAsia="標楷體" w:hint="eastAsia"/>
          <w:b/>
          <w:sz w:val="36"/>
          <w:szCs w:val="36"/>
        </w:rPr>
        <w:t xml:space="preserve">                   報名以繳費為</w:t>
      </w:r>
      <w:proofErr w:type="gramStart"/>
      <w:r>
        <w:rPr>
          <w:rFonts w:ascii="標楷體" w:eastAsia="標楷體" w:hint="eastAsia"/>
          <w:b/>
          <w:sz w:val="36"/>
          <w:szCs w:val="36"/>
        </w:rPr>
        <w:t>準</w:t>
      </w:r>
      <w:proofErr w:type="gramEnd"/>
      <w:r>
        <w:rPr>
          <w:rFonts w:ascii="標楷體" w:eastAsia="標楷體" w:hint="eastAsia"/>
          <w:b/>
          <w:sz w:val="36"/>
          <w:szCs w:val="36"/>
        </w:rPr>
        <w:t>。</w:t>
      </w:r>
    </w:p>
    <w:p w:rsidR="00624B17" w:rsidRPr="004F53D4" w:rsidRDefault="00624B17" w:rsidP="00624B17">
      <w:pPr>
        <w:snapToGrid w:val="0"/>
        <w:rPr>
          <w:rFonts w:ascii="標楷體" w:eastAsia="標楷體" w:hint="eastAsia"/>
          <w:b/>
          <w:sz w:val="16"/>
          <w:szCs w:val="16"/>
        </w:rPr>
      </w:pPr>
      <w:r w:rsidRPr="004F53D4">
        <w:rPr>
          <w:rFonts w:ascii="標楷體" w:eastAsia="標楷體" w:hint="eastAsia"/>
          <w:b/>
          <w:sz w:val="36"/>
          <w:szCs w:val="36"/>
        </w:rPr>
        <w:t xml:space="preserve">           </w:t>
      </w:r>
    </w:p>
    <w:p w:rsidR="00624B17" w:rsidRDefault="00624B17" w:rsidP="00624B17">
      <w:pPr>
        <w:snapToGrid w:val="0"/>
        <w:ind w:firstLineChars="400" w:firstLine="1920"/>
        <w:rPr>
          <w:rFonts w:ascii="細明體" w:eastAsia="細明體" w:hAnsi="細明體" w:cs="細明體" w:hint="eastAsia"/>
          <w:sz w:val="32"/>
          <w:szCs w:val="32"/>
        </w:rPr>
      </w:pPr>
      <w:r w:rsidRPr="004F53D4">
        <w:rPr>
          <w:rFonts w:ascii="超研澤粗魏碑" w:eastAsia="超研澤粗魏碑" w:hint="eastAsia"/>
          <w:sz w:val="48"/>
          <w:szCs w:val="48"/>
        </w:rPr>
        <w:t>主任委員</w:t>
      </w:r>
      <w:r>
        <w:rPr>
          <w:rFonts w:ascii="細明體" w:eastAsia="細明體" w:hAnsi="細明體" w:cs="細明體" w:hint="eastAsia"/>
          <w:sz w:val="32"/>
          <w:szCs w:val="32"/>
        </w:rPr>
        <w:t xml:space="preserve"> </w:t>
      </w:r>
      <w:r w:rsidRPr="004F53D4">
        <w:rPr>
          <w:rFonts w:ascii="超研澤粗魏碑" w:eastAsia="超研澤粗魏碑" w:hAnsi="細明體" w:cs="細明體" w:hint="eastAsia"/>
          <w:sz w:val="64"/>
          <w:szCs w:val="64"/>
        </w:rPr>
        <w:t>吳 文 隆</w:t>
      </w:r>
      <w:r w:rsidRPr="004F53D4">
        <w:rPr>
          <w:rFonts w:ascii="細明體" w:eastAsia="細明體" w:hAnsi="細明體" w:cs="細明體" w:hint="eastAsia"/>
          <w:sz w:val="64"/>
          <w:szCs w:val="64"/>
        </w:rPr>
        <w:t xml:space="preserve"> </w:t>
      </w:r>
      <w:r w:rsidRPr="004F53D4">
        <w:rPr>
          <w:rFonts w:ascii="細明體" w:eastAsia="細明體" w:hAnsi="細明體" w:cs="細明體" w:hint="eastAsia"/>
          <w:sz w:val="36"/>
          <w:szCs w:val="36"/>
        </w:rPr>
        <w:t xml:space="preserve"> </w:t>
      </w:r>
      <w:r w:rsidRPr="004F53D4">
        <w:rPr>
          <w:rFonts w:ascii="細明體" w:eastAsia="細明體" w:hAnsi="細明體" w:cs="細明體" w:hint="eastAsia"/>
          <w:sz w:val="32"/>
          <w:szCs w:val="32"/>
        </w:rPr>
        <w:t xml:space="preserve">  </w:t>
      </w:r>
    </w:p>
    <w:p w:rsidR="00624B17" w:rsidRPr="00645396" w:rsidRDefault="00624B17" w:rsidP="00624B17">
      <w:pPr>
        <w:snapToGrid w:val="0"/>
        <w:ind w:firstLineChars="400" w:firstLine="1280"/>
        <w:rPr>
          <w:rFonts w:ascii="超研澤粗魏碑" w:eastAsia="超研澤粗魏碑" w:hAnsi="細明體" w:cs="細明體" w:hint="eastAsia"/>
          <w:sz w:val="32"/>
          <w:szCs w:val="32"/>
        </w:rPr>
      </w:pPr>
      <w:r>
        <w:rPr>
          <w:rFonts w:ascii="細明體" w:eastAsia="細明體" w:hAnsi="細明體" w:cs="細明體" w:hint="eastAsia"/>
          <w:sz w:val="32"/>
          <w:szCs w:val="32"/>
        </w:rPr>
        <w:t xml:space="preserve">  </w:t>
      </w:r>
      <w:r w:rsidRPr="004F53D4">
        <w:rPr>
          <w:rFonts w:ascii="細明體" w:eastAsia="細明體" w:hAnsi="細明體" w:cs="細明體" w:hint="eastAsia"/>
          <w:sz w:val="32"/>
          <w:szCs w:val="32"/>
        </w:rPr>
        <w:t xml:space="preserve"> </w:t>
      </w:r>
      <w:r>
        <w:rPr>
          <w:rFonts w:ascii="細明體" w:eastAsia="細明體" w:hAnsi="細明體" w:cs="細明體" w:hint="eastAsia"/>
          <w:sz w:val="32"/>
          <w:szCs w:val="32"/>
        </w:rPr>
        <w:t xml:space="preserve"> </w:t>
      </w:r>
      <w:r w:rsidRPr="004F53D4">
        <w:rPr>
          <w:rFonts w:ascii="超研澤粗魏碑" w:eastAsia="超研澤粗魏碑" w:hint="eastAsia"/>
          <w:sz w:val="48"/>
          <w:szCs w:val="48"/>
        </w:rPr>
        <w:t>主任委員</w:t>
      </w:r>
      <w:r>
        <w:rPr>
          <w:rFonts w:ascii="細明體" w:eastAsia="細明體" w:hAnsi="細明體" w:cs="細明體" w:hint="eastAsia"/>
          <w:sz w:val="48"/>
          <w:szCs w:val="48"/>
        </w:rPr>
        <w:t xml:space="preserve"> </w:t>
      </w:r>
      <w:r w:rsidRPr="004F53D4">
        <w:rPr>
          <w:rFonts w:ascii="超研澤粗魏碑" w:eastAsia="超研澤粗魏碑" w:hAnsi="細明體" w:cs="細明體" w:hint="eastAsia"/>
          <w:sz w:val="64"/>
          <w:szCs w:val="64"/>
        </w:rPr>
        <w:t>張 詠 隴</w:t>
      </w:r>
    </w:p>
    <w:p w:rsidR="00624B17" w:rsidRDefault="00624B17" w:rsidP="00624B17">
      <w:pPr>
        <w:snapToGrid w:val="0"/>
        <w:rPr>
          <w:rFonts w:ascii="超研澤粗魏碑" w:eastAsia="超研澤粗魏碑" w:hAnsi="細明體" w:cs="細明體" w:hint="eastAsia"/>
          <w:sz w:val="28"/>
          <w:szCs w:val="28"/>
        </w:rPr>
      </w:pPr>
    </w:p>
    <w:p w:rsidR="00624B17" w:rsidRPr="005F2A54" w:rsidRDefault="00624B17" w:rsidP="00624B17">
      <w:pPr>
        <w:snapToGrid w:val="0"/>
        <w:rPr>
          <w:rFonts w:ascii="超研澤粗魏碑" w:eastAsia="超研澤粗魏碑" w:hAnsi="細明體" w:cs="細明體" w:hint="eastAsia"/>
          <w:sz w:val="28"/>
          <w:szCs w:val="28"/>
        </w:rPr>
      </w:pPr>
    </w:p>
    <w:p w:rsidR="00624B17" w:rsidRPr="00FB7735" w:rsidRDefault="00624B17" w:rsidP="00624B17">
      <w:pPr>
        <w:snapToGrid w:val="0"/>
        <w:rPr>
          <w:rFonts w:ascii="標楷體" w:eastAsia="標楷體" w:hAnsi="標楷體" w:cs="細明體" w:hint="eastAsia"/>
          <w:sz w:val="40"/>
          <w:szCs w:val="40"/>
        </w:rPr>
      </w:pPr>
      <w:r w:rsidRPr="00645396">
        <w:rPr>
          <w:rFonts w:ascii="標楷體" w:eastAsia="標楷體" w:hAnsi="標楷體" w:cs="細明體" w:hint="eastAsia"/>
          <w:sz w:val="40"/>
          <w:szCs w:val="40"/>
        </w:rPr>
        <w:t>中國江西南昌/3大名山世界遺產8天</w:t>
      </w:r>
    </w:p>
    <w:p w:rsidR="00624B17" w:rsidRPr="005F2A54" w:rsidRDefault="00624B17" w:rsidP="00624B17">
      <w:pPr>
        <w:spacing w:line="200" w:lineRule="exac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29"/>
        <w:gridCol w:w="9644"/>
      </w:tblGrid>
      <w:tr w:rsidR="00624B17" w:rsidRPr="005F2A54" w:rsidTr="003D4645">
        <w:trPr>
          <w:trHeight w:val="454"/>
        </w:trPr>
        <w:tc>
          <w:tcPr>
            <w:tcW w:w="1129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  <w:vAlign w:val="center"/>
          </w:tcPr>
          <w:p w:rsidR="00624B17" w:rsidRPr="005F2A54" w:rsidRDefault="00624B17" w:rsidP="003D4645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5F2A54">
              <w:rPr>
                <w:rFonts w:ascii="Comic Sans MS" w:hAnsi="Comic Sans MS" w:cs="新細明體" w:hint="eastAsia"/>
                <w:b/>
                <w:bCs/>
                <w:sz w:val="28"/>
                <w:szCs w:val="28"/>
              </w:rPr>
              <w:t>第一天</w:t>
            </w:r>
          </w:p>
        </w:tc>
        <w:tc>
          <w:tcPr>
            <w:tcW w:w="9644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24B17" w:rsidRPr="005F2A54" w:rsidRDefault="00624B17" w:rsidP="003D4645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5F2A54">
              <w:rPr>
                <w:rFonts w:ascii="Comic Sans MS" w:hAnsi="Comic Sans MS" w:cs="SimSun" w:hint="eastAsia"/>
                <w:b/>
                <w:color w:val="000000"/>
                <w:sz w:val="28"/>
                <w:szCs w:val="28"/>
              </w:rPr>
              <w:t>台北／南昌</w:t>
            </w:r>
            <w:proofErr w:type="gramStart"/>
            <w:r w:rsidRPr="005F2A54">
              <w:rPr>
                <w:rFonts w:ascii="Comic Sans MS" w:hAnsi="Comic Sans MS" w:cs="新細明體" w:hint="eastAsia"/>
                <w:bCs/>
                <w:sz w:val="28"/>
                <w:szCs w:val="28"/>
              </w:rPr>
              <w:t>佑民寺</w:t>
            </w:r>
            <w:proofErr w:type="gramEnd"/>
            <w:r w:rsidRPr="005F2A54">
              <w:rPr>
                <w:rFonts w:ascii="Comic Sans MS" w:hAnsi="Comic Sans MS" w:cs="新細明體" w:hint="eastAsia"/>
                <w:bCs/>
                <w:sz w:val="28"/>
                <w:szCs w:val="28"/>
              </w:rPr>
              <w:t>、（請準備明天需要上山的簡易行李）</w:t>
            </w:r>
            <w:r w:rsidRPr="005F2A54">
              <w:rPr>
                <w:rFonts w:ascii="Comic Sans MS" w:eastAsia="Comic Sans MS" w:hAnsi="Comic Sans MS" w:cs="Comic Sans MS" w:hint="eastAsia"/>
                <w:bCs/>
                <w:sz w:val="28"/>
                <w:szCs w:val="28"/>
              </w:rPr>
              <w:t xml:space="preserve">     </w:t>
            </w:r>
            <w:r w:rsidRPr="005F2A54">
              <w:rPr>
                <w:rFonts w:ascii="Comic Sans MS" w:hAnsi="Comic Sans MS" w:cs="Comic Sans MS" w:hint="eastAsia"/>
                <w:b/>
                <w:color w:val="000000"/>
                <w:sz w:val="28"/>
                <w:szCs w:val="28"/>
              </w:rPr>
              <w:t>MU2048  11</w:t>
            </w:r>
            <w:r w:rsidRPr="005F2A54">
              <w:rPr>
                <w:rFonts w:ascii="新細明體" w:hAnsi="新細明體" w:cs="Comic Sans MS" w:hint="eastAsia"/>
                <w:b/>
                <w:color w:val="000000"/>
                <w:sz w:val="28"/>
                <w:szCs w:val="28"/>
              </w:rPr>
              <w:t>:</w:t>
            </w:r>
            <w:r w:rsidRPr="005F2A54">
              <w:rPr>
                <w:rFonts w:ascii="Comic Sans MS" w:hAnsi="Comic Sans MS" w:cs="Comic Sans MS" w:hint="eastAsia"/>
                <w:b/>
                <w:color w:val="000000"/>
                <w:sz w:val="28"/>
                <w:szCs w:val="28"/>
              </w:rPr>
              <w:t>25/13</w:t>
            </w:r>
            <w:r w:rsidRPr="005F2A54">
              <w:rPr>
                <w:rFonts w:ascii="新細明體" w:hAnsi="新細明體" w:cs="Comic Sans MS" w:hint="eastAsia"/>
                <w:b/>
                <w:color w:val="000000"/>
                <w:sz w:val="28"/>
                <w:szCs w:val="28"/>
              </w:rPr>
              <w:t>:</w:t>
            </w:r>
            <w:r w:rsidRPr="005F2A54">
              <w:rPr>
                <w:rFonts w:ascii="Comic Sans MS" w:hAnsi="Comic Sans MS" w:cs="Comic Sans MS" w:hint="eastAsia"/>
                <w:b/>
                <w:color w:val="000000"/>
                <w:sz w:val="28"/>
                <w:szCs w:val="28"/>
              </w:rPr>
              <w:t xml:space="preserve">10   </w:t>
            </w:r>
          </w:p>
        </w:tc>
      </w:tr>
    </w:tbl>
    <w:p w:rsidR="00624B17" w:rsidRPr="00FB7735" w:rsidRDefault="00624B17" w:rsidP="00624B17">
      <w:pPr>
        <w:spacing w:line="340" w:lineRule="exact"/>
        <w:jc w:val="both"/>
        <w:rPr>
          <w:rFonts w:ascii="新細明體" w:hAnsi="新細明體" w:cs="Verdana" w:hint="eastAsia"/>
          <w:b/>
          <w:color w:val="FF0000"/>
          <w:sz w:val="16"/>
          <w:szCs w:val="16"/>
        </w:rPr>
      </w:pPr>
    </w:p>
    <w:p w:rsidR="00624B17" w:rsidRDefault="00624B17" w:rsidP="00624B17">
      <w:pPr>
        <w:spacing w:line="340" w:lineRule="exact"/>
        <w:jc w:val="both"/>
        <w:rPr>
          <w:rFonts w:ascii="Verdana" w:hAnsi="Verdana" w:cs="SimSun" w:hint="eastAsia"/>
          <w:b/>
          <w:color w:val="FF0000"/>
          <w:sz w:val="28"/>
          <w:szCs w:val="28"/>
        </w:rPr>
      </w:pPr>
      <w:r w:rsidRPr="005F2A54">
        <w:rPr>
          <w:rFonts w:ascii="新細明體" w:hAnsi="新細明體" w:cs="Verdana" w:hint="eastAsia"/>
          <w:b/>
          <w:color w:val="FF0000"/>
          <w:sz w:val="28"/>
          <w:szCs w:val="28"/>
        </w:rPr>
        <w:t>宿</w:t>
      </w:r>
      <w:r w:rsidRPr="005F2A54">
        <w:rPr>
          <w:rFonts w:ascii="Verdana" w:hAnsi="Verdana" w:cs="SimSun"/>
          <w:b/>
          <w:color w:val="FF0000"/>
          <w:sz w:val="28"/>
          <w:szCs w:val="28"/>
        </w:rPr>
        <w:t>：</w:t>
      </w:r>
      <w:proofErr w:type="gramStart"/>
      <w:r w:rsidRPr="005F2A54">
        <w:rPr>
          <w:rFonts w:ascii="Verdana" w:hAnsi="Verdana" w:cs="SimSun" w:hint="eastAsia"/>
          <w:b/>
          <w:color w:val="FF0000"/>
          <w:sz w:val="28"/>
          <w:szCs w:val="28"/>
        </w:rPr>
        <w:t>準</w:t>
      </w:r>
      <w:proofErr w:type="gramEnd"/>
      <w:r w:rsidRPr="005F2A54">
        <w:rPr>
          <w:rFonts w:ascii="Verdana" w:hAnsi="Verdana" w:cs="SimSun" w:hint="eastAsia"/>
          <w:b/>
          <w:color w:val="FF0000"/>
          <w:sz w:val="28"/>
          <w:szCs w:val="28"/>
        </w:rPr>
        <w:t>★★★★★九江</w:t>
      </w:r>
      <w:r w:rsidRPr="005F2A54">
        <w:rPr>
          <w:rFonts w:ascii="Verdana" w:eastAsia="Verdana" w:hAnsi="Verdana" w:cs="Verdana" w:hint="eastAsia"/>
          <w:b/>
          <w:color w:val="FF0000"/>
          <w:sz w:val="28"/>
          <w:szCs w:val="28"/>
        </w:rPr>
        <w:t xml:space="preserve"> </w:t>
      </w:r>
      <w:proofErr w:type="gramStart"/>
      <w:r w:rsidRPr="005F2A54">
        <w:rPr>
          <w:rFonts w:ascii="Verdana" w:hAnsi="Verdana" w:cs="SimSun" w:hint="eastAsia"/>
          <w:b/>
          <w:color w:val="FF0000"/>
          <w:sz w:val="28"/>
          <w:szCs w:val="28"/>
        </w:rPr>
        <w:t>共青格蘭</w:t>
      </w:r>
      <w:proofErr w:type="gramEnd"/>
      <w:r w:rsidRPr="005F2A54">
        <w:rPr>
          <w:rFonts w:ascii="Verdana" w:hAnsi="Verdana" w:cs="SimSun" w:hint="eastAsia"/>
          <w:b/>
          <w:color w:val="FF0000"/>
          <w:sz w:val="28"/>
          <w:szCs w:val="28"/>
        </w:rPr>
        <w:t>雲天大酒店</w:t>
      </w:r>
      <w:r w:rsidRPr="005F2A54">
        <w:rPr>
          <w:rFonts w:ascii="Verdana" w:eastAsia="Verdana" w:hAnsi="Verdana" w:cs="Verdana" w:hint="eastAsia"/>
          <w:b/>
          <w:color w:val="FF0000"/>
          <w:sz w:val="28"/>
          <w:szCs w:val="28"/>
        </w:rPr>
        <w:t xml:space="preserve">  </w:t>
      </w:r>
      <w:r w:rsidRPr="005F2A54">
        <w:rPr>
          <w:rFonts w:ascii="Verdana" w:hAnsi="Verdana" w:cs="SimSun" w:hint="eastAsia"/>
          <w:b/>
          <w:color w:val="FF0000"/>
          <w:sz w:val="28"/>
          <w:szCs w:val="28"/>
        </w:rPr>
        <w:t>或同級</w:t>
      </w:r>
    </w:p>
    <w:p w:rsidR="00624B17" w:rsidRPr="00FB7735" w:rsidRDefault="00624B17" w:rsidP="00624B17">
      <w:pPr>
        <w:spacing w:line="340" w:lineRule="exact"/>
        <w:jc w:val="both"/>
        <w:rPr>
          <w:rFonts w:ascii="Verdana" w:hAnsi="Verdana" w:cs="SimSun" w:hint="eastAsia"/>
          <w:b/>
          <w:color w:val="FF0000"/>
          <w:sz w:val="28"/>
          <w:szCs w:val="28"/>
        </w:rPr>
      </w:pPr>
    </w:p>
    <w:tbl>
      <w:tblPr>
        <w:tblW w:w="109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72"/>
        <w:gridCol w:w="2782"/>
        <w:gridCol w:w="4964"/>
      </w:tblGrid>
      <w:tr w:rsidR="00624B17" w:rsidRPr="005F2A54" w:rsidTr="003D4645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B17" w:rsidRPr="005F2A54" w:rsidRDefault="00624B17" w:rsidP="003D4645">
            <w:pPr>
              <w:rPr>
                <w:sz w:val="28"/>
                <w:szCs w:val="28"/>
              </w:rPr>
            </w:pPr>
            <w:r w:rsidRPr="005F2A54">
              <w:rPr>
                <w:rFonts w:ascii="Verdana" w:hAnsi="Verdana" w:cs="新細明體"/>
                <w:b/>
                <w:sz w:val="28"/>
                <w:szCs w:val="28"/>
              </w:rPr>
              <w:t>早餐：</w:t>
            </w:r>
            <w:r w:rsidRPr="005F2A54">
              <w:rPr>
                <w:rFonts w:ascii="Verdana" w:hAnsi="Verdana" w:cs="新細明體" w:hint="eastAsia"/>
                <w:b/>
                <w:sz w:val="28"/>
                <w:szCs w:val="28"/>
              </w:rPr>
              <w:t>大園</w:t>
            </w:r>
            <w:r w:rsidRPr="005F2A54">
              <w:rPr>
                <w:rFonts w:ascii="新細明體" w:hAnsi="新細明體" w:cs="新細明體" w:hint="eastAsia"/>
                <w:b/>
                <w:sz w:val="28"/>
                <w:szCs w:val="28"/>
              </w:rPr>
              <w:t>(滷肉飯)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B17" w:rsidRPr="005F2A54" w:rsidRDefault="00624B17" w:rsidP="003D4645">
            <w:pPr>
              <w:rPr>
                <w:sz w:val="28"/>
                <w:szCs w:val="28"/>
              </w:rPr>
            </w:pPr>
            <w:r w:rsidRPr="005F2A54">
              <w:rPr>
                <w:rFonts w:ascii="Verdana" w:hAnsi="Verdana" w:cs="新細明體"/>
                <w:b/>
                <w:sz w:val="28"/>
                <w:szCs w:val="28"/>
              </w:rPr>
              <w:t>中餐：機上餐點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B17" w:rsidRPr="005F2A54" w:rsidRDefault="00624B17" w:rsidP="003D4645">
            <w:pPr>
              <w:rPr>
                <w:sz w:val="28"/>
                <w:szCs w:val="28"/>
              </w:rPr>
            </w:pPr>
            <w:r w:rsidRPr="005F2A54">
              <w:rPr>
                <w:rFonts w:ascii="Verdana" w:hAnsi="Verdana" w:cs="新細明體"/>
                <w:b/>
                <w:sz w:val="28"/>
                <w:szCs w:val="28"/>
              </w:rPr>
              <w:t>晚餐：</w:t>
            </w:r>
            <w:r w:rsidRPr="005F2A54">
              <w:rPr>
                <w:rFonts w:ascii="Verdana" w:hAnsi="Verdana" w:cs="SimSun" w:hint="eastAsia"/>
                <w:b/>
                <w:sz w:val="28"/>
                <w:szCs w:val="28"/>
              </w:rPr>
              <w:t>歡迎晚宴</w:t>
            </w:r>
            <w:r w:rsidRPr="005F2A54">
              <w:rPr>
                <w:sz w:val="28"/>
                <w:szCs w:val="28"/>
              </w:rPr>
              <w:t xml:space="preserve"> </w:t>
            </w:r>
          </w:p>
        </w:tc>
      </w:tr>
    </w:tbl>
    <w:p w:rsidR="00624B17" w:rsidRPr="005F2A54" w:rsidRDefault="00624B17" w:rsidP="00624B17">
      <w:pPr>
        <w:spacing w:line="100" w:lineRule="exact"/>
        <w:rPr>
          <w:rFonts w:ascii="新細明體" w:hAnsi="新細明體" w:cs="新細明體" w:hint="eastAsia"/>
          <w:b/>
          <w:bCs/>
          <w:color w:val="17365D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29"/>
        <w:gridCol w:w="9761"/>
      </w:tblGrid>
      <w:tr w:rsidR="00624B17" w:rsidRPr="005F2A54" w:rsidTr="003D4645">
        <w:trPr>
          <w:trHeight w:val="454"/>
        </w:trPr>
        <w:tc>
          <w:tcPr>
            <w:tcW w:w="1129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  <w:vAlign w:val="center"/>
          </w:tcPr>
          <w:p w:rsidR="00624B17" w:rsidRPr="005F2A54" w:rsidRDefault="00624B17" w:rsidP="003D4645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5F2A54">
              <w:rPr>
                <w:rFonts w:ascii="Comic Sans MS" w:hAnsi="Comic Sans MS" w:cs="新細明體" w:hint="eastAsia"/>
                <w:b/>
                <w:bCs/>
                <w:sz w:val="28"/>
                <w:szCs w:val="28"/>
              </w:rPr>
              <w:t>第二天</w:t>
            </w:r>
          </w:p>
        </w:tc>
        <w:tc>
          <w:tcPr>
            <w:tcW w:w="976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24B17" w:rsidRPr="005F2A54" w:rsidRDefault="00624B17" w:rsidP="003D4645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5F2A54">
              <w:rPr>
                <w:rFonts w:ascii="Comic Sans MS" w:hAnsi="Comic Sans MS" w:cs="SimSun" w:hint="eastAsia"/>
                <w:b/>
                <w:color w:val="000000"/>
                <w:sz w:val="28"/>
                <w:szCs w:val="28"/>
              </w:rPr>
              <w:t>南昌</w:t>
            </w:r>
            <w:r w:rsidRPr="005F2A54">
              <w:rPr>
                <w:rFonts w:ascii="Comic Sans MS" w:hAnsi="Comic Sans MS" w:cs="新細明體" w:hint="eastAsia"/>
                <w:b/>
                <w:bCs/>
                <w:sz w:val="28"/>
                <w:szCs w:val="28"/>
              </w:rPr>
              <w:t>－</w:t>
            </w:r>
            <w:r w:rsidRPr="005F2A54">
              <w:rPr>
                <w:rFonts w:ascii="Comic Sans MS" w:hAnsi="Comic Sans MS" w:cs="Comic Sans MS" w:hint="eastAsia"/>
                <w:b/>
                <w:bCs/>
                <w:sz w:val="28"/>
                <w:szCs w:val="28"/>
              </w:rPr>
              <w:t>1.5H</w:t>
            </w:r>
            <w:r w:rsidRPr="005F2A54">
              <w:rPr>
                <w:rFonts w:ascii="Comic Sans MS" w:hAnsi="Comic Sans MS" w:cs="SimSun" w:hint="eastAsia"/>
                <w:b/>
                <w:color w:val="000000"/>
                <w:sz w:val="28"/>
                <w:szCs w:val="28"/>
              </w:rPr>
              <w:t>廬山</w:t>
            </w:r>
            <w:r w:rsidRPr="005F2A54">
              <w:rPr>
                <w:rFonts w:ascii="Comic Sans MS" w:hAnsi="Comic Sans MS" w:cs="新細明體" w:hint="eastAsia"/>
                <w:bCs/>
                <w:sz w:val="28"/>
                <w:szCs w:val="28"/>
              </w:rPr>
              <w:t>（花徑公園、錦繡谷、險峰、天橋、仙人洞、美廬別墅、三寶樹、黃龍潭、烏龍潭、</w:t>
            </w:r>
            <w:r w:rsidRPr="005F2A54">
              <w:rPr>
                <w:rFonts w:ascii="Comic Sans MS" w:hAnsi="Comic Sans MS" w:cs="Comic Sans MS" w:hint="eastAsia"/>
                <w:bCs/>
                <w:sz w:val="28"/>
                <w:szCs w:val="28"/>
              </w:rPr>
              <w:t>北大門、夜逛牯嶺街</w:t>
            </w:r>
            <w:r w:rsidRPr="005F2A54">
              <w:rPr>
                <w:rFonts w:ascii="Comic Sans MS" w:hAnsi="Comic Sans MS" w:cs="新細明體" w:hint="eastAsia"/>
                <w:bCs/>
                <w:sz w:val="28"/>
                <w:szCs w:val="28"/>
              </w:rPr>
              <w:t>）</w:t>
            </w:r>
          </w:p>
        </w:tc>
      </w:tr>
    </w:tbl>
    <w:p w:rsidR="00624B17" w:rsidRPr="005F2A54" w:rsidRDefault="00624B17" w:rsidP="00624B17">
      <w:pPr>
        <w:spacing w:line="340" w:lineRule="exact"/>
        <w:jc w:val="both"/>
        <w:rPr>
          <w:sz w:val="28"/>
          <w:szCs w:val="28"/>
        </w:rPr>
      </w:pPr>
      <w:r w:rsidRPr="005F2A54">
        <w:rPr>
          <w:rFonts w:eastAsia="Times New Roman" w:hint="eastAsia"/>
          <w:sz w:val="28"/>
          <w:szCs w:val="28"/>
        </w:rPr>
        <w:t xml:space="preserve">             </w:t>
      </w:r>
    </w:p>
    <w:p w:rsidR="00624B17" w:rsidRPr="005F2A54" w:rsidRDefault="00624B17" w:rsidP="00624B17">
      <w:pPr>
        <w:spacing w:line="340" w:lineRule="exact"/>
        <w:jc w:val="both"/>
        <w:rPr>
          <w:rFonts w:ascii="Comic Sans MS" w:hAnsi="Comic Sans MS" w:cs="SimSun" w:hint="eastAsia"/>
          <w:b/>
          <w:color w:val="FF0000"/>
          <w:sz w:val="28"/>
          <w:szCs w:val="28"/>
        </w:rPr>
      </w:pPr>
      <w:r w:rsidRPr="005F2A54">
        <w:rPr>
          <w:rFonts w:ascii="Verdana" w:hAnsi="Verdana" w:cs="SimSun"/>
          <w:b/>
          <w:color w:val="FF0000"/>
          <w:sz w:val="28"/>
          <w:szCs w:val="28"/>
        </w:rPr>
        <w:t>宿：</w:t>
      </w:r>
      <w:proofErr w:type="gramStart"/>
      <w:r w:rsidRPr="005F2A54">
        <w:rPr>
          <w:rFonts w:ascii="Comic Sans MS" w:hAnsi="Comic Sans MS" w:cs="SimSun" w:hint="eastAsia"/>
          <w:b/>
          <w:color w:val="FF0000"/>
          <w:sz w:val="28"/>
          <w:szCs w:val="28"/>
        </w:rPr>
        <w:t>準</w:t>
      </w:r>
      <w:proofErr w:type="gramEnd"/>
      <w:r w:rsidRPr="005F2A54">
        <w:rPr>
          <w:rFonts w:ascii="Comic Sans MS" w:hAnsi="Comic Sans MS" w:cs="SimSun"/>
          <w:b/>
          <w:color w:val="FF0000"/>
          <w:sz w:val="28"/>
          <w:szCs w:val="28"/>
        </w:rPr>
        <w:t>★</w:t>
      </w:r>
      <w:r w:rsidRPr="005F2A54">
        <w:rPr>
          <w:rFonts w:ascii="Comic Sans MS" w:hAnsi="Comic Sans MS" w:cs="SimSun" w:hint="eastAsia"/>
          <w:b/>
          <w:color w:val="FF0000"/>
          <w:sz w:val="28"/>
          <w:szCs w:val="28"/>
        </w:rPr>
        <w:t>★★★</w:t>
      </w:r>
      <w:r w:rsidRPr="005F2A54">
        <w:rPr>
          <w:rFonts w:ascii="Comic Sans MS" w:eastAsia="Comic Sans MS" w:hAnsi="Comic Sans MS" w:cs="Comic Sans MS"/>
          <w:b/>
          <w:color w:val="FF0000"/>
          <w:sz w:val="28"/>
          <w:szCs w:val="28"/>
        </w:rPr>
        <w:t xml:space="preserve"> </w:t>
      </w:r>
      <w:r w:rsidRPr="005F2A54">
        <w:rPr>
          <w:rFonts w:ascii="Comic Sans MS" w:hAnsi="Comic Sans MS" w:cs="SimSun" w:hint="eastAsia"/>
          <w:b/>
          <w:color w:val="FF0000"/>
          <w:sz w:val="28"/>
          <w:szCs w:val="28"/>
        </w:rPr>
        <w:t>錦繡假日酒店</w:t>
      </w:r>
      <w:r w:rsidRPr="005F2A54">
        <w:rPr>
          <w:rFonts w:ascii="Comic Sans MS" w:eastAsia="Comic Sans MS" w:hAnsi="Comic Sans MS" w:cs="Comic Sans MS"/>
          <w:b/>
          <w:color w:val="FF0000"/>
          <w:sz w:val="28"/>
          <w:szCs w:val="28"/>
        </w:rPr>
        <w:t xml:space="preserve"> </w:t>
      </w:r>
      <w:r w:rsidRPr="005F2A54">
        <w:rPr>
          <w:rFonts w:ascii="Comic Sans MS" w:hAnsi="Comic Sans MS" w:cs="SimSun" w:hint="eastAsia"/>
          <w:b/>
          <w:color w:val="FF0000"/>
          <w:sz w:val="28"/>
          <w:szCs w:val="28"/>
        </w:rPr>
        <w:t>或同級</w:t>
      </w:r>
    </w:p>
    <w:p w:rsidR="00624B17" w:rsidRPr="005F2A54" w:rsidRDefault="00624B17" w:rsidP="00624B17">
      <w:pPr>
        <w:spacing w:line="340" w:lineRule="exact"/>
        <w:jc w:val="both"/>
        <w:rPr>
          <w:rFonts w:ascii="Verdana" w:hAnsi="Verdana" w:cs="Verdana" w:hint="eastAsia"/>
          <w:b/>
          <w:color w:val="FF0000"/>
          <w:sz w:val="28"/>
          <w:szCs w:val="28"/>
          <w:lang w:eastAsia="zh-T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73"/>
        <w:gridCol w:w="3641"/>
        <w:gridCol w:w="4105"/>
      </w:tblGrid>
      <w:tr w:rsidR="00624B17" w:rsidRPr="005F2A54" w:rsidTr="003D4645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B17" w:rsidRPr="005F2A54" w:rsidRDefault="00624B17" w:rsidP="003D4645">
            <w:pPr>
              <w:rPr>
                <w:sz w:val="28"/>
                <w:szCs w:val="28"/>
              </w:rPr>
            </w:pPr>
            <w:r w:rsidRPr="005F2A54">
              <w:rPr>
                <w:rFonts w:ascii="Verdana" w:hAnsi="Verdana" w:cs="新細明體"/>
                <w:b/>
                <w:sz w:val="28"/>
                <w:szCs w:val="28"/>
              </w:rPr>
              <w:t>早餐：酒店內享用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B17" w:rsidRPr="005F2A54" w:rsidRDefault="00624B17" w:rsidP="003D4645">
            <w:pPr>
              <w:rPr>
                <w:sz w:val="28"/>
                <w:szCs w:val="28"/>
              </w:rPr>
            </w:pPr>
            <w:r w:rsidRPr="005F2A54">
              <w:rPr>
                <w:rFonts w:ascii="Verdana" w:hAnsi="Verdana" w:cs="新細明體"/>
                <w:b/>
                <w:sz w:val="28"/>
                <w:szCs w:val="28"/>
              </w:rPr>
              <w:t>中餐：廬山三</w:t>
            </w:r>
            <w:proofErr w:type="gramStart"/>
            <w:r w:rsidRPr="005F2A54">
              <w:rPr>
                <w:rFonts w:ascii="Verdana" w:hAnsi="Verdana" w:cs="新細明體"/>
                <w:b/>
                <w:sz w:val="28"/>
                <w:szCs w:val="28"/>
              </w:rPr>
              <w:t>石宴</w:t>
            </w:r>
            <w:proofErr w:type="gramEnd"/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B17" w:rsidRPr="005F2A54" w:rsidRDefault="00624B17" w:rsidP="003D4645">
            <w:pPr>
              <w:rPr>
                <w:sz w:val="28"/>
                <w:szCs w:val="28"/>
              </w:rPr>
            </w:pPr>
            <w:r w:rsidRPr="005F2A54">
              <w:rPr>
                <w:rFonts w:ascii="Verdana" w:hAnsi="Verdana" w:cs="新細明體"/>
                <w:b/>
                <w:sz w:val="28"/>
                <w:szCs w:val="28"/>
              </w:rPr>
              <w:t>晚餐：</w:t>
            </w:r>
            <w:r w:rsidRPr="005F2A54">
              <w:rPr>
                <w:rFonts w:ascii="Verdana" w:hAnsi="Verdana" w:cs="新細明體"/>
                <w:b/>
                <w:color w:val="000000"/>
                <w:sz w:val="28"/>
                <w:szCs w:val="28"/>
              </w:rPr>
              <w:t>合菜饗宴</w:t>
            </w:r>
          </w:p>
          <w:p w:rsidR="00624B17" w:rsidRPr="005F2A54" w:rsidRDefault="00624B17" w:rsidP="003D4645">
            <w:pPr>
              <w:rPr>
                <w:sz w:val="28"/>
                <w:szCs w:val="28"/>
              </w:rPr>
            </w:pPr>
          </w:p>
        </w:tc>
      </w:tr>
    </w:tbl>
    <w:p w:rsidR="00624B17" w:rsidRPr="005F2A54" w:rsidRDefault="00624B17" w:rsidP="00624B17">
      <w:pPr>
        <w:spacing w:line="100" w:lineRule="exact"/>
        <w:rPr>
          <w:rFonts w:ascii="新細明體" w:hAnsi="新細明體" w:cs="新細明體" w:hint="eastAsia"/>
          <w:b/>
          <w:bCs/>
          <w:color w:val="17365D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29"/>
        <w:gridCol w:w="9761"/>
      </w:tblGrid>
      <w:tr w:rsidR="00624B17" w:rsidRPr="005F2A54" w:rsidTr="003D4645">
        <w:trPr>
          <w:trHeight w:val="454"/>
        </w:trPr>
        <w:tc>
          <w:tcPr>
            <w:tcW w:w="1129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  <w:vAlign w:val="center"/>
          </w:tcPr>
          <w:p w:rsidR="00624B17" w:rsidRPr="005F2A54" w:rsidRDefault="00624B17" w:rsidP="003D4645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5F2A54">
              <w:rPr>
                <w:rFonts w:ascii="Comic Sans MS" w:hAnsi="Comic Sans MS" w:cs="新細明體" w:hint="eastAsia"/>
                <w:b/>
                <w:bCs/>
                <w:sz w:val="28"/>
                <w:szCs w:val="28"/>
              </w:rPr>
              <w:t>第三天</w:t>
            </w:r>
          </w:p>
        </w:tc>
        <w:tc>
          <w:tcPr>
            <w:tcW w:w="976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24B17" w:rsidRPr="005F2A54" w:rsidRDefault="00624B17" w:rsidP="003D4645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5F2A54">
              <w:rPr>
                <w:rFonts w:ascii="Comic Sans MS" w:hAnsi="Comic Sans MS" w:cs="新細明體" w:hint="eastAsia"/>
                <w:b/>
                <w:bCs/>
                <w:sz w:val="28"/>
                <w:szCs w:val="28"/>
              </w:rPr>
              <w:t>廬山</w:t>
            </w:r>
            <w:r w:rsidRPr="005F2A54">
              <w:rPr>
                <w:rFonts w:ascii="Comic Sans MS" w:hAnsi="Comic Sans MS" w:cs="Comic Sans MS" w:hint="eastAsia"/>
                <w:bCs/>
                <w:sz w:val="28"/>
                <w:szCs w:val="28"/>
              </w:rPr>
              <w:t>（</w:t>
            </w:r>
            <w:r w:rsidRPr="005F2A54">
              <w:rPr>
                <w:rFonts w:ascii="Comic Sans MS" w:hAnsi="Comic Sans MS" w:cs="新細明體" w:hint="eastAsia"/>
                <w:bCs/>
                <w:sz w:val="28"/>
                <w:szCs w:val="28"/>
              </w:rPr>
              <w:t>含</w:t>
            </w:r>
            <w:proofErr w:type="gramStart"/>
            <w:r w:rsidRPr="005F2A54">
              <w:rPr>
                <w:rFonts w:ascii="Comic Sans MS" w:hAnsi="Comic Sans MS" w:cs="新細明體" w:hint="eastAsia"/>
                <w:bCs/>
                <w:sz w:val="28"/>
                <w:szCs w:val="28"/>
              </w:rPr>
              <w:t>鄱</w:t>
            </w:r>
            <w:proofErr w:type="gramEnd"/>
            <w:r w:rsidRPr="005F2A54">
              <w:rPr>
                <w:rFonts w:ascii="Comic Sans MS" w:hAnsi="Comic Sans MS" w:cs="新細明體" w:hint="eastAsia"/>
                <w:bCs/>
                <w:sz w:val="28"/>
                <w:szCs w:val="28"/>
              </w:rPr>
              <w:t>口、遠眺五老峰</w:t>
            </w:r>
            <w:r w:rsidRPr="005F2A54">
              <w:rPr>
                <w:rFonts w:ascii="Comic Sans MS" w:hAnsi="Comic Sans MS" w:cs="Comic Sans MS" w:hint="eastAsia"/>
                <w:bCs/>
                <w:sz w:val="28"/>
                <w:szCs w:val="28"/>
              </w:rPr>
              <w:t>）</w:t>
            </w:r>
            <w:r w:rsidRPr="005F2A54">
              <w:rPr>
                <w:rFonts w:ascii="Comic Sans MS" w:hAnsi="Comic Sans MS" w:cs="新細明體" w:hint="eastAsia"/>
                <w:b/>
                <w:bCs/>
                <w:sz w:val="28"/>
                <w:szCs w:val="28"/>
              </w:rPr>
              <w:t>－</w:t>
            </w:r>
            <w:r w:rsidRPr="005F2A54">
              <w:rPr>
                <w:rFonts w:ascii="Comic Sans MS" w:hAnsi="Comic Sans MS" w:cs="Comic Sans MS" w:hint="eastAsia"/>
                <w:b/>
                <w:bCs/>
                <w:sz w:val="28"/>
                <w:szCs w:val="28"/>
              </w:rPr>
              <w:t>2.5H</w:t>
            </w:r>
            <w:r w:rsidRPr="005F2A54">
              <w:rPr>
                <w:rFonts w:ascii="Comic Sans MS" w:hAnsi="Comic Sans MS" w:cs="新細明體" w:hint="eastAsia"/>
                <w:b/>
                <w:bCs/>
                <w:sz w:val="28"/>
                <w:szCs w:val="28"/>
              </w:rPr>
              <w:t>景德鎮</w:t>
            </w:r>
            <w:r w:rsidRPr="005F2A54">
              <w:rPr>
                <w:rFonts w:ascii="Comic Sans MS" w:hAnsi="Comic Sans MS" w:cs="Comic Sans MS" w:hint="eastAsia"/>
                <w:bCs/>
                <w:sz w:val="28"/>
                <w:szCs w:val="28"/>
              </w:rPr>
              <w:t>（</w:t>
            </w:r>
            <w:r w:rsidRPr="005F2A54">
              <w:rPr>
                <w:rFonts w:ascii="Comic Sans MS" w:hAnsi="Comic Sans MS" w:cs="新細明體" w:hint="eastAsia"/>
                <w:bCs/>
                <w:sz w:val="28"/>
                <w:szCs w:val="28"/>
              </w:rPr>
              <w:t>古窯</w:t>
            </w:r>
            <w:r w:rsidRPr="005F2A54">
              <w:rPr>
                <w:rFonts w:ascii="Comic Sans MS" w:hAnsi="Comic Sans MS" w:cs="Comic Sans MS" w:hint="eastAsia"/>
                <w:bCs/>
                <w:sz w:val="28"/>
                <w:szCs w:val="28"/>
              </w:rPr>
              <w:t>+</w:t>
            </w:r>
            <w:r w:rsidRPr="005F2A54">
              <w:rPr>
                <w:rFonts w:ascii="Comic Sans MS" w:hAnsi="Comic Sans MS" w:cs="新細明體" w:hint="eastAsia"/>
                <w:bCs/>
                <w:sz w:val="28"/>
                <w:szCs w:val="28"/>
              </w:rPr>
              <w:t>陶瓷民俗博物館、瓷器一條街</w:t>
            </w:r>
            <w:r w:rsidRPr="005F2A54">
              <w:rPr>
                <w:rFonts w:ascii="Comic Sans MS" w:hAnsi="Comic Sans MS" w:cs="Comic Sans MS" w:hint="eastAsia"/>
                <w:bCs/>
                <w:sz w:val="28"/>
                <w:szCs w:val="28"/>
              </w:rPr>
              <w:t>）</w:t>
            </w:r>
            <w:r w:rsidRPr="005F2A54">
              <w:rPr>
                <w:rFonts w:ascii="Comic Sans MS" w:hAnsi="Comic Sans MS" w:cs="新細明體" w:hint="eastAsia"/>
                <w:b/>
                <w:bCs/>
                <w:sz w:val="28"/>
                <w:szCs w:val="28"/>
              </w:rPr>
              <w:t>－</w:t>
            </w:r>
            <w:r w:rsidRPr="005F2A54">
              <w:rPr>
                <w:rFonts w:ascii="Comic Sans MS" w:hAnsi="Comic Sans MS" w:cs="Comic Sans MS" w:hint="eastAsia"/>
                <w:b/>
                <w:bCs/>
                <w:sz w:val="28"/>
                <w:szCs w:val="28"/>
              </w:rPr>
              <w:t>1.5H</w:t>
            </w:r>
            <w:proofErr w:type="gramStart"/>
            <w:r w:rsidRPr="005F2A54">
              <w:rPr>
                <w:rFonts w:ascii="Comic Sans MS" w:hAnsi="Comic Sans MS" w:cs="新細明體" w:hint="eastAsia"/>
                <w:b/>
                <w:bCs/>
                <w:sz w:val="28"/>
                <w:szCs w:val="28"/>
              </w:rPr>
              <w:t>婺</w:t>
            </w:r>
            <w:proofErr w:type="gramEnd"/>
            <w:r w:rsidRPr="005F2A54">
              <w:rPr>
                <w:rFonts w:ascii="Comic Sans MS" w:hAnsi="Comic Sans MS" w:cs="新細明體" w:hint="eastAsia"/>
                <w:b/>
                <w:bCs/>
                <w:sz w:val="28"/>
                <w:szCs w:val="28"/>
              </w:rPr>
              <w:t>源</w:t>
            </w:r>
            <w:r w:rsidRPr="005F2A54">
              <w:rPr>
                <w:rFonts w:ascii="Comic Sans MS" w:hAnsi="Comic Sans MS" w:cs="Comic Sans MS" w:hint="eastAsia"/>
                <w:bCs/>
                <w:sz w:val="28"/>
                <w:szCs w:val="28"/>
              </w:rPr>
              <w:t>（</w:t>
            </w:r>
            <w:r w:rsidRPr="005F2A54">
              <w:rPr>
                <w:rFonts w:ascii="Comic Sans MS" w:hAnsi="Comic Sans MS" w:cs="新細明體" w:hint="eastAsia"/>
                <w:bCs/>
                <w:sz w:val="28"/>
                <w:szCs w:val="28"/>
              </w:rPr>
              <w:t>彩虹橋景區、嚴田古樟民俗園</w:t>
            </w:r>
            <w:r w:rsidRPr="005F2A54">
              <w:rPr>
                <w:rFonts w:ascii="Comic Sans MS" w:hAnsi="Comic Sans MS" w:cs="Comic Sans MS" w:hint="eastAsia"/>
                <w:bCs/>
                <w:sz w:val="28"/>
                <w:szCs w:val="28"/>
              </w:rPr>
              <w:t>）</w:t>
            </w:r>
          </w:p>
        </w:tc>
      </w:tr>
    </w:tbl>
    <w:p w:rsidR="00624B17" w:rsidRPr="005F2A54" w:rsidRDefault="00624B17" w:rsidP="00624B17">
      <w:pPr>
        <w:spacing w:line="330" w:lineRule="exact"/>
        <w:jc w:val="both"/>
        <w:rPr>
          <w:rFonts w:ascii="Verdana" w:hAnsi="Verdana" w:cs="SimSun" w:hint="eastAsia"/>
          <w:b/>
          <w:color w:val="FF0000"/>
          <w:sz w:val="28"/>
          <w:szCs w:val="28"/>
        </w:rPr>
      </w:pPr>
    </w:p>
    <w:p w:rsidR="00624B17" w:rsidRPr="005F2A54" w:rsidRDefault="00624B17" w:rsidP="00624B17">
      <w:pPr>
        <w:spacing w:line="330" w:lineRule="exact"/>
        <w:jc w:val="both"/>
        <w:rPr>
          <w:rFonts w:ascii="Comic Sans MS" w:hAnsi="Comic Sans MS" w:cs="SimSun" w:hint="eastAsia"/>
          <w:b/>
          <w:color w:val="FF0000"/>
          <w:sz w:val="28"/>
          <w:szCs w:val="28"/>
        </w:rPr>
      </w:pPr>
      <w:r w:rsidRPr="005F2A54">
        <w:rPr>
          <w:rFonts w:ascii="Verdana" w:hAnsi="Verdana" w:cs="SimSun"/>
          <w:b/>
          <w:color w:val="FF0000"/>
          <w:sz w:val="28"/>
          <w:szCs w:val="28"/>
        </w:rPr>
        <w:t>宿：</w:t>
      </w:r>
      <w:r w:rsidRPr="005F2A54">
        <w:rPr>
          <w:rFonts w:ascii="Comic Sans MS" w:hAnsi="Comic Sans MS" w:cs="SimSun"/>
          <w:b/>
          <w:color w:val="FF0000"/>
          <w:sz w:val="28"/>
          <w:szCs w:val="28"/>
        </w:rPr>
        <w:t>★★★★</w:t>
      </w:r>
      <w:r w:rsidRPr="005F2A54">
        <w:rPr>
          <w:rFonts w:ascii="Comic Sans MS" w:eastAsia="Comic Sans MS" w:hAnsi="Comic Sans MS" w:cs="Comic Sans MS" w:hint="eastAsia"/>
          <w:b/>
          <w:color w:val="FF0000"/>
          <w:sz w:val="28"/>
          <w:szCs w:val="28"/>
        </w:rPr>
        <w:t xml:space="preserve">  </w:t>
      </w:r>
      <w:r w:rsidRPr="005F2A54">
        <w:rPr>
          <w:rFonts w:ascii="Comic Sans MS" w:hAnsi="Comic Sans MS" w:cs="SimSun" w:hint="eastAsia"/>
          <w:b/>
          <w:color w:val="FF0000"/>
          <w:sz w:val="28"/>
          <w:szCs w:val="28"/>
        </w:rPr>
        <w:t>清華婺大酒店</w:t>
      </w:r>
      <w:r w:rsidRPr="005F2A54">
        <w:rPr>
          <w:rFonts w:ascii="Comic Sans MS" w:eastAsia="Comic Sans MS" w:hAnsi="Comic Sans MS" w:cs="Comic Sans MS"/>
          <w:b/>
          <w:color w:val="FF0000"/>
          <w:sz w:val="28"/>
          <w:szCs w:val="28"/>
        </w:rPr>
        <w:t xml:space="preserve"> </w:t>
      </w:r>
      <w:r w:rsidRPr="005F2A54">
        <w:rPr>
          <w:rFonts w:ascii="Comic Sans MS" w:hAnsi="Comic Sans MS" w:cs="SimSun" w:hint="eastAsia"/>
          <w:b/>
          <w:color w:val="FF0000"/>
          <w:sz w:val="28"/>
          <w:szCs w:val="28"/>
        </w:rPr>
        <w:t>或同級</w:t>
      </w:r>
    </w:p>
    <w:p w:rsidR="00624B17" w:rsidRPr="005F2A54" w:rsidRDefault="00624B17" w:rsidP="00624B17">
      <w:pPr>
        <w:spacing w:line="330" w:lineRule="exact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73"/>
        <w:gridCol w:w="3641"/>
        <w:gridCol w:w="4105"/>
      </w:tblGrid>
      <w:tr w:rsidR="00624B17" w:rsidRPr="005F2A54" w:rsidTr="003D4645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B17" w:rsidRPr="005F2A54" w:rsidRDefault="00624B17" w:rsidP="003D4645">
            <w:pPr>
              <w:rPr>
                <w:sz w:val="28"/>
                <w:szCs w:val="28"/>
              </w:rPr>
            </w:pPr>
            <w:r w:rsidRPr="005F2A54">
              <w:rPr>
                <w:rFonts w:ascii="Verdana" w:hAnsi="Verdana" w:cs="新細明體"/>
                <w:b/>
                <w:sz w:val="28"/>
                <w:szCs w:val="28"/>
              </w:rPr>
              <w:t>早餐：酒店內享用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B17" w:rsidRPr="005F2A54" w:rsidRDefault="00624B17" w:rsidP="003D4645">
            <w:pPr>
              <w:rPr>
                <w:sz w:val="28"/>
                <w:szCs w:val="28"/>
              </w:rPr>
            </w:pPr>
            <w:r w:rsidRPr="005F2A54">
              <w:rPr>
                <w:rFonts w:ascii="Verdana" w:hAnsi="Verdana" w:cs="新細明體"/>
                <w:b/>
                <w:sz w:val="28"/>
                <w:szCs w:val="28"/>
              </w:rPr>
              <w:t>中餐：</w:t>
            </w:r>
            <w:proofErr w:type="gramStart"/>
            <w:r w:rsidRPr="005F2A54">
              <w:rPr>
                <w:rFonts w:ascii="Verdana" w:hAnsi="Verdana" w:cs="新細明體"/>
                <w:b/>
                <w:sz w:val="28"/>
                <w:szCs w:val="28"/>
              </w:rPr>
              <w:t>景德鎮瓷宴</w:t>
            </w:r>
            <w:proofErr w:type="gramEnd"/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B17" w:rsidRPr="005F2A54" w:rsidRDefault="00624B17" w:rsidP="003D4645">
            <w:pPr>
              <w:rPr>
                <w:sz w:val="28"/>
                <w:szCs w:val="28"/>
              </w:rPr>
            </w:pPr>
            <w:r w:rsidRPr="005F2A54">
              <w:rPr>
                <w:rFonts w:ascii="Verdana" w:hAnsi="Verdana" w:cs="新細明體"/>
                <w:b/>
                <w:sz w:val="28"/>
                <w:szCs w:val="28"/>
              </w:rPr>
              <w:t>晚餐：</w:t>
            </w:r>
            <w:proofErr w:type="gramStart"/>
            <w:r w:rsidRPr="005F2A54">
              <w:rPr>
                <w:rFonts w:ascii="Verdana" w:hAnsi="Verdana" w:cs="新細明體" w:hint="eastAsia"/>
                <w:b/>
                <w:color w:val="000000"/>
                <w:sz w:val="28"/>
                <w:szCs w:val="28"/>
              </w:rPr>
              <w:t>婺源粉蒸宴</w:t>
            </w:r>
            <w:proofErr w:type="gramEnd"/>
          </w:p>
        </w:tc>
      </w:tr>
    </w:tbl>
    <w:p w:rsidR="00624B17" w:rsidRPr="005F2A54" w:rsidRDefault="00624B17" w:rsidP="00624B17">
      <w:pPr>
        <w:spacing w:line="100" w:lineRule="exact"/>
        <w:jc w:val="both"/>
        <w:rPr>
          <w:rFonts w:ascii="Verdana" w:hAnsi="Verdana" w:cs="Verdana" w:hint="eastAsia"/>
          <w:sz w:val="28"/>
          <w:szCs w:val="28"/>
        </w:rPr>
      </w:pPr>
    </w:p>
    <w:tbl>
      <w:tblPr>
        <w:tblW w:w="109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9921"/>
      </w:tblGrid>
      <w:tr w:rsidR="00624B17" w:rsidRPr="005F2A54" w:rsidTr="003D4645">
        <w:trPr>
          <w:trHeight w:val="454"/>
        </w:trPr>
        <w:tc>
          <w:tcPr>
            <w:tcW w:w="99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  <w:vAlign w:val="center"/>
          </w:tcPr>
          <w:p w:rsidR="00624B17" w:rsidRPr="005F2A54" w:rsidRDefault="00624B17" w:rsidP="003D4645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5F2A54">
              <w:rPr>
                <w:rFonts w:ascii="Comic Sans MS" w:hAnsi="Comic Sans MS" w:cs="新細明體" w:hint="eastAsia"/>
                <w:b/>
                <w:bCs/>
                <w:sz w:val="28"/>
                <w:szCs w:val="28"/>
              </w:rPr>
              <w:t>第四天</w:t>
            </w:r>
          </w:p>
        </w:tc>
        <w:tc>
          <w:tcPr>
            <w:tcW w:w="992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24B17" w:rsidRPr="005F2A54" w:rsidRDefault="00624B17" w:rsidP="003D4645">
            <w:pPr>
              <w:spacing w:line="320" w:lineRule="exact"/>
              <w:jc w:val="both"/>
              <w:rPr>
                <w:sz w:val="28"/>
                <w:szCs w:val="28"/>
              </w:rPr>
            </w:pPr>
            <w:proofErr w:type="gramStart"/>
            <w:r w:rsidRPr="005F2A54">
              <w:rPr>
                <w:rFonts w:ascii="Comic Sans MS" w:hAnsi="Comic Sans MS" w:cs="新細明體" w:hint="eastAsia"/>
                <w:b/>
                <w:bCs/>
                <w:sz w:val="28"/>
                <w:szCs w:val="28"/>
              </w:rPr>
              <w:t>婺</w:t>
            </w:r>
            <w:proofErr w:type="gramEnd"/>
            <w:r w:rsidRPr="005F2A54">
              <w:rPr>
                <w:rFonts w:ascii="Comic Sans MS" w:hAnsi="Comic Sans MS" w:cs="新細明體" w:hint="eastAsia"/>
                <w:b/>
                <w:bCs/>
                <w:sz w:val="28"/>
                <w:szCs w:val="28"/>
              </w:rPr>
              <w:t>源</w:t>
            </w:r>
            <w:r w:rsidRPr="005F2A54">
              <w:rPr>
                <w:rFonts w:ascii="Comic Sans MS" w:hAnsi="Comic Sans MS" w:cs="Comic Sans MS" w:hint="eastAsia"/>
                <w:bCs/>
                <w:sz w:val="28"/>
                <w:szCs w:val="28"/>
              </w:rPr>
              <w:t>（</w:t>
            </w:r>
            <w:r w:rsidRPr="005F2A54">
              <w:rPr>
                <w:rFonts w:ascii="Comic Sans MS" w:hAnsi="Comic Sans MS" w:cs="新細明體" w:hint="eastAsia"/>
                <w:bCs/>
                <w:sz w:val="28"/>
                <w:szCs w:val="28"/>
              </w:rPr>
              <w:t>李坑、曉起村、汪口俞氏宗祠、江灣風景區</w:t>
            </w:r>
            <w:r w:rsidRPr="005F2A54">
              <w:rPr>
                <w:rFonts w:ascii="Comic Sans MS" w:hAnsi="Comic Sans MS" w:cs="Comic Sans MS" w:hint="eastAsia"/>
                <w:bCs/>
                <w:sz w:val="28"/>
                <w:szCs w:val="28"/>
              </w:rPr>
              <w:t>）</w:t>
            </w:r>
            <w:r w:rsidRPr="005F2A54">
              <w:rPr>
                <w:rFonts w:ascii="Comic Sans MS" w:hAnsi="Comic Sans MS" w:cs="新細明體" w:hint="eastAsia"/>
                <w:b/>
                <w:bCs/>
                <w:sz w:val="28"/>
                <w:szCs w:val="28"/>
              </w:rPr>
              <w:t>－</w:t>
            </w:r>
            <w:r w:rsidRPr="005F2A54">
              <w:rPr>
                <w:rFonts w:ascii="Comic Sans MS" w:hAnsi="Comic Sans MS" w:cs="Comic Sans MS" w:hint="eastAsia"/>
                <w:b/>
                <w:bCs/>
                <w:sz w:val="28"/>
                <w:szCs w:val="28"/>
              </w:rPr>
              <w:t>1.5</w:t>
            </w:r>
            <w:r w:rsidRPr="005F2A54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H</w:t>
            </w:r>
            <w:r w:rsidRPr="005F2A54">
              <w:rPr>
                <w:rFonts w:ascii="Comic Sans MS" w:hAnsi="Comic Sans MS" w:cs="新細明體" w:hint="eastAsia"/>
                <w:b/>
                <w:bCs/>
                <w:sz w:val="28"/>
                <w:szCs w:val="28"/>
              </w:rPr>
              <w:t>三清山</w:t>
            </w:r>
          </w:p>
        </w:tc>
      </w:tr>
    </w:tbl>
    <w:p w:rsidR="00624B17" w:rsidRPr="005F2A54" w:rsidRDefault="00624B17" w:rsidP="00624B17">
      <w:pPr>
        <w:spacing w:line="340" w:lineRule="exact"/>
        <w:jc w:val="both"/>
        <w:rPr>
          <w:rFonts w:ascii="Verdana" w:hAnsi="Verdana" w:cs="SimSun" w:hint="eastAsia"/>
          <w:b/>
          <w:color w:val="FF0000"/>
          <w:sz w:val="28"/>
          <w:szCs w:val="28"/>
        </w:rPr>
      </w:pPr>
    </w:p>
    <w:p w:rsidR="00624B17" w:rsidRPr="005F2A54" w:rsidRDefault="00624B17" w:rsidP="00624B17">
      <w:pPr>
        <w:spacing w:line="340" w:lineRule="exact"/>
        <w:jc w:val="both"/>
        <w:rPr>
          <w:rFonts w:ascii="Comic Sans MS" w:hAnsi="Comic Sans MS" w:cs="SimSun" w:hint="eastAsia"/>
          <w:b/>
          <w:color w:val="FF0000"/>
          <w:sz w:val="28"/>
          <w:szCs w:val="28"/>
        </w:rPr>
      </w:pPr>
      <w:r w:rsidRPr="005F2A54">
        <w:rPr>
          <w:rFonts w:ascii="Verdana" w:hAnsi="Verdana" w:cs="SimSun"/>
          <w:b/>
          <w:color w:val="FF0000"/>
          <w:sz w:val="28"/>
          <w:szCs w:val="28"/>
        </w:rPr>
        <w:t>宿：</w:t>
      </w:r>
      <w:proofErr w:type="gramStart"/>
      <w:r w:rsidRPr="005F2A54">
        <w:rPr>
          <w:rFonts w:ascii="Comic Sans MS" w:hAnsi="Comic Sans MS" w:cs="SimSun" w:hint="eastAsia"/>
          <w:b/>
          <w:color w:val="FF0000"/>
          <w:sz w:val="28"/>
          <w:szCs w:val="28"/>
        </w:rPr>
        <w:t>準</w:t>
      </w:r>
      <w:proofErr w:type="gramEnd"/>
      <w:r w:rsidRPr="005F2A54">
        <w:rPr>
          <w:rFonts w:ascii="Comic Sans MS" w:hAnsi="Comic Sans MS" w:cs="SimSun"/>
          <w:b/>
          <w:color w:val="FF0000"/>
          <w:sz w:val="28"/>
          <w:szCs w:val="28"/>
        </w:rPr>
        <w:t>★</w:t>
      </w:r>
      <w:r w:rsidRPr="005F2A54">
        <w:rPr>
          <w:rFonts w:ascii="Comic Sans MS" w:hAnsi="Comic Sans MS" w:cs="SimSun" w:hint="eastAsia"/>
          <w:b/>
          <w:color w:val="FF0000"/>
          <w:sz w:val="28"/>
          <w:szCs w:val="28"/>
        </w:rPr>
        <w:t>★★★★</w:t>
      </w:r>
      <w:r w:rsidRPr="005F2A54">
        <w:rPr>
          <w:rFonts w:ascii="Comic Sans MS" w:eastAsia="Comic Sans MS" w:hAnsi="Comic Sans MS" w:cs="Comic Sans MS"/>
          <w:b/>
          <w:color w:val="FF0000"/>
          <w:sz w:val="28"/>
          <w:szCs w:val="28"/>
        </w:rPr>
        <w:t xml:space="preserve"> </w:t>
      </w:r>
      <w:r w:rsidRPr="005F2A54">
        <w:rPr>
          <w:rFonts w:ascii="Comic Sans MS" w:hAnsi="Comic Sans MS" w:cs="SimSun" w:hint="eastAsia"/>
          <w:b/>
          <w:color w:val="FF0000"/>
          <w:sz w:val="28"/>
          <w:szCs w:val="28"/>
        </w:rPr>
        <w:t>錦</w:t>
      </w:r>
      <w:proofErr w:type="gramStart"/>
      <w:r w:rsidRPr="005F2A54">
        <w:rPr>
          <w:rFonts w:ascii="Comic Sans MS" w:hAnsi="Comic Sans MS" w:cs="SimSun" w:hint="eastAsia"/>
          <w:b/>
          <w:color w:val="FF0000"/>
          <w:sz w:val="28"/>
          <w:szCs w:val="28"/>
        </w:rPr>
        <w:t>琛</w:t>
      </w:r>
      <w:proofErr w:type="gramEnd"/>
      <w:r w:rsidRPr="005F2A54">
        <w:rPr>
          <w:rFonts w:ascii="Comic Sans MS" w:hAnsi="Comic Sans MS" w:cs="SimSun" w:hint="eastAsia"/>
          <w:b/>
          <w:color w:val="FF0000"/>
          <w:sz w:val="28"/>
          <w:szCs w:val="28"/>
        </w:rPr>
        <w:t>山莊大酒店或同級</w:t>
      </w:r>
    </w:p>
    <w:p w:rsidR="00624B17" w:rsidRPr="005F2A54" w:rsidRDefault="00624B17" w:rsidP="00624B17">
      <w:pPr>
        <w:spacing w:line="340" w:lineRule="exact"/>
        <w:jc w:val="both"/>
        <w:rPr>
          <w:rFonts w:ascii="Verdana" w:hAnsi="Verdana" w:cs="Verdana" w:hint="eastAsia"/>
          <w:b/>
          <w:color w:val="FF0000"/>
          <w:sz w:val="28"/>
          <w:szCs w:val="28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73"/>
        <w:gridCol w:w="3641"/>
        <w:gridCol w:w="4105"/>
      </w:tblGrid>
      <w:tr w:rsidR="00624B17" w:rsidRPr="005F2A54" w:rsidTr="003D4645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B17" w:rsidRPr="005F2A54" w:rsidRDefault="00624B17" w:rsidP="003D4645">
            <w:pPr>
              <w:rPr>
                <w:sz w:val="28"/>
                <w:szCs w:val="28"/>
              </w:rPr>
            </w:pPr>
            <w:r w:rsidRPr="005F2A54">
              <w:rPr>
                <w:rFonts w:ascii="Verdana" w:hAnsi="Verdana" w:cs="新細明體"/>
                <w:b/>
                <w:sz w:val="28"/>
                <w:szCs w:val="28"/>
              </w:rPr>
              <w:t>早餐：酒店內享用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B17" w:rsidRPr="005F2A54" w:rsidRDefault="00624B17" w:rsidP="003D4645">
            <w:pPr>
              <w:rPr>
                <w:rFonts w:hint="eastAsia"/>
                <w:sz w:val="28"/>
                <w:szCs w:val="28"/>
              </w:rPr>
            </w:pPr>
            <w:r w:rsidRPr="005F2A54">
              <w:rPr>
                <w:rFonts w:ascii="Verdana" w:hAnsi="Verdana" w:cs="新細明體"/>
                <w:b/>
                <w:sz w:val="28"/>
                <w:szCs w:val="28"/>
              </w:rPr>
              <w:t>中餐：</w:t>
            </w:r>
            <w:proofErr w:type="gramStart"/>
            <w:r w:rsidRPr="005F2A54">
              <w:rPr>
                <w:rFonts w:ascii="Verdana" w:hAnsi="Verdana" w:cs="新細明體"/>
                <w:b/>
                <w:sz w:val="28"/>
                <w:szCs w:val="28"/>
              </w:rPr>
              <w:t>婺源農</w:t>
            </w:r>
            <w:proofErr w:type="gramEnd"/>
            <w:r w:rsidRPr="005F2A54">
              <w:rPr>
                <w:rFonts w:ascii="Verdana" w:hAnsi="Verdana" w:cs="新細明體"/>
                <w:b/>
                <w:sz w:val="28"/>
                <w:szCs w:val="28"/>
              </w:rPr>
              <w:t>家宴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B17" w:rsidRPr="005F2A54" w:rsidRDefault="00624B17" w:rsidP="003D4645">
            <w:pPr>
              <w:rPr>
                <w:sz w:val="28"/>
                <w:szCs w:val="28"/>
              </w:rPr>
            </w:pPr>
            <w:r w:rsidRPr="005F2A54">
              <w:rPr>
                <w:rFonts w:ascii="Verdana" w:hAnsi="Verdana" w:cs="新細明體"/>
                <w:b/>
                <w:sz w:val="28"/>
                <w:szCs w:val="28"/>
              </w:rPr>
              <w:t>晚餐：</w:t>
            </w:r>
            <w:r w:rsidRPr="005F2A54">
              <w:rPr>
                <w:rFonts w:ascii="Verdana" w:hAnsi="Verdana" w:cs="新細明體"/>
                <w:b/>
                <w:color w:val="000000"/>
                <w:sz w:val="28"/>
                <w:szCs w:val="28"/>
              </w:rPr>
              <w:t>合菜饗宴</w:t>
            </w:r>
          </w:p>
        </w:tc>
      </w:tr>
    </w:tbl>
    <w:p w:rsidR="00624B17" w:rsidRPr="005F2A54" w:rsidRDefault="00624B17" w:rsidP="00624B17">
      <w:pPr>
        <w:spacing w:line="100" w:lineRule="exac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29"/>
        <w:gridCol w:w="9821"/>
      </w:tblGrid>
      <w:tr w:rsidR="00624B17" w:rsidRPr="005F2A54" w:rsidTr="003D4645">
        <w:trPr>
          <w:trHeight w:val="454"/>
        </w:trPr>
        <w:tc>
          <w:tcPr>
            <w:tcW w:w="1129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  <w:vAlign w:val="center"/>
          </w:tcPr>
          <w:p w:rsidR="00624B17" w:rsidRPr="005F2A54" w:rsidRDefault="00624B17" w:rsidP="003D4645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5F2A54">
              <w:rPr>
                <w:rFonts w:ascii="Comic Sans MS" w:hAnsi="Comic Sans MS" w:cs="新細明體" w:hint="eastAsia"/>
                <w:b/>
                <w:bCs/>
                <w:sz w:val="28"/>
                <w:szCs w:val="28"/>
              </w:rPr>
              <w:t>第五天</w:t>
            </w:r>
          </w:p>
        </w:tc>
        <w:tc>
          <w:tcPr>
            <w:tcW w:w="982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24B17" w:rsidRPr="005F2A54" w:rsidRDefault="00624B17" w:rsidP="003D4645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5F2A54">
              <w:rPr>
                <w:rFonts w:ascii="Comic Sans MS" w:hAnsi="Comic Sans MS" w:cs="新細明體" w:hint="eastAsia"/>
                <w:b/>
                <w:bCs/>
                <w:sz w:val="28"/>
                <w:szCs w:val="28"/>
              </w:rPr>
              <w:t>三清山</w:t>
            </w:r>
            <w:r w:rsidRPr="005F2A54">
              <w:rPr>
                <w:rFonts w:ascii="Comic Sans MS" w:hAnsi="Comic Sans MS" w:cs="Comic Sans MS" w:hint="eastAsia"/>
                <w:bCs/>
                <w:sz w:val="28"/>
                <w:szCs w:val="28"/>
              </w:rPr>
              <w:t>（纜車上下，</w:t>
            </w:r>
            <w:r w:rsidRPr="005F2A54">
              <w:rPr>
                <w:rFonts w:ascii="Comic Sans MS" w:hAnsi="Comic Sans MS" w:cs="新細明體" w:hint="eastAsia"/>
                <w:bCs/>
                <w:color w:val="000000"/>
                <w:sz w:val="28"/>
                <w:szCs w:val="28"/>
              </w:rPr>
              <w:t>南清園景區、陽光海岸景區、東海岸景區</w:t>
            </w:r>
            <w:r w:rsidRPr="005F2A54">
              <w:rPr>
                <w:rFonts w:ascii="Comic Sans MS" w:hAnsi="Comic Sans MS" w:cs="Comic Sans MS" w:hint="eastAsia"/>
                <w:bCs/>
                <w:sz w:val="28"/>
                <w:szCs w:val="28"/>
              </w:rPr>
              <w:t>）</w:t>
            </w:r>
            <w:r w:rsidRPr="005F2A54">
              <w:rPr>
                <w:rFonts w:ascii="Comic Sans MS" w:hAnsi="Comic Sans MS" w:cs="新細明體" w:hint="eastAsia"/>
                <w:bCs/>
                <w:sz w:val="28"/>
                <w:szCs w:val="28"/>
              </w:rPr>
              <w:t>－</w:t>
            </w:r>
            <w:r w:rsidRPr="005F2A54">
              <w:rPr>
                <w:rFonts w:ascii="Comic Sans MS" w:hAnsi="Comic Sans MS" w:cs="Comic Sans MS" w:hint="eastAsia"/>
                <w:b/>
                <w:bCs/>
                <w:sz w:val="28"/>
                <w:szCs w:val="28"/>
              </w:rPr>
              <w:t>2</w:t>
            </w:r>
            <w:r w:rsidRPr="005F2A54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H</w:t>
            </w:r>
            <w:r w:rsidRPr="005F2A54">
              <w:rPr>
                <w:rFonts w:ascii="Comic Sans MS" w:hAnsi="Comic Sans MS" w:cs="新細明體" w:hint="eastAsia"/>
                <w:b/>
                <w:bCs/>
                <w:sz w:val="28"/>
                <w:szCs w:val="28"/>
              </w:rPr>
              <w:t>上饒</w:t>
            </w:r>
          </w:p>
        </w:tc>
      </w:tr>
    </w:tbl>
    <w:p w:rsidR="00624B17" w:rsidRPr="005F2A54" w:rsidRDefault="00624B17" w:rsidP="00624B17">
      <w:pPr>
        <w:spacing w:line="340" w:lineRule="exact"/>
        <w:jc w:val="both"/>
        <w:rPr>
          <w:rFonts w:ascii="Comic Sans MS" w:hAnsi="Comic Sans MS" w:cs="SimSun" w:hint="eastAsia"/>
          <w:b/>
          <w:color w:val="FF0000"/>
          <w:sz w:val="28"/>
          <w:szCs w:val="28"/>
        </w:rPr>
      </w:pPr>
      <w:r w:rsidRPr="005F2A54">
        <w:rPr>
          <w:rFonts w:ascii="Comic Sans MS" w:eastAsia="Comic Sans MS" w:hAnsi="Comic Sans MS" w:cs="Comic Sans MS" w:hint="eastAsia"/>
          <w:b/>
          <w:color w:val="FF0000"/>
          <w:sz w:val="28"/>
          <w:szCs w:val="28"/>
        </w:rPr>
        <w:t xml:space="preserve">                                                </w:t>
      </w:r>
    </w:p>
    <w:p w:rsidR="00624B17" w:rsidRPr="005F2A54" w:rsidRDefault="00624B17" w:rsidP="00624B17">
      <w:pPr>
        <w:spacing w:line="340" w:lineRule="exact"/>
        <w:jc w:val="both"/>
        <w:rPr>
          <w:rFonts w:ascii="Comic Sans MS" w:hAnsi="Comic Sans MS" w:cs="SimSun" w:hint="eastAsia"/>
          <w:b/>
          <w:color w:val="FF0000"/>
          <w:sz w:val="28"/>
          <w:szCs w:val="28"/>
        </w:rPr>
      </w:pPr>
      <w:r w:rsidRPr="005F2A54">
        <w:rPr>
          <w:rFonts w:ascii="Comic Sans MS" w:hAnsi="Comic Sans MS" w:cs="SimSun" w:hint="eastAsia"/>
          <w:b/>
          <w:color w:val="FF0000"/>
          <w:sz w:val="28"/>
          <w:szCs w:val="28"/>
        </w:rPr>
        <w:t>宿：</w:t>
      </w:r>
      <w:proofErr w:type="gramStart"/>
      <w:r w:rsidRPr="005F2A54">
        <w:rPr>
          <w:rFonts w:ascii="Comic Sans MS" w:hAnsi="Comic Sans MS" w:cs="SimSun" w:hint="eastAsia"/>
          <w:b/>
          <w:color w:val="FF0000"/>
          <w:sz w:val="28"/>
          <w:szCs w:val="28"/>
        </w:rPr>
        <w:t>準</w:t>
      </w:r>
      <w:proofErr w:type="gramEnd"/>
      <w:r w:rsidRPr="005F2A54">
        <w:rPr>
          <w:rFonts w:ascii="Comic Sans MS" w:hAnsi="Comic Sans MS" w:cs="SimSun" w:hint="eastAsia"/>
          <w:b/>
          <w:color w:val="FF0000"/>
          <w:sz w:val="28"/>
          <w:szCs w:val="28"/>
        </w:rPr>
        <w:t>★★★★</w:t>
      </w:r>
      <w:r w:rsidRPr="005F2A54">
        <w:rPr>
          <w:rFonts w:ascii="Comic Sans MS" w:hAnsi="Comic Sans MS" w:cs="SimSun"/>
          <w:b/>
          <w:color w:val="FF0000"/>
          <w:sz w:val="28"/>
          <w:szCs w:val="28"/>
        </w:rPr>
        <w:t>★</w:t>
      </w:r>
      <w:r w:rsidRPr="005F2A54">
        <w:rPr>
          <w:rFonts w:ascii="Comic Sans MS" w:eastAsia="Comic Sans MS" w:hAnsi="Comic Sans MS" w:cs="SimSun"/>
          <w:b/>
          <w:color w:val="FF0000"/>
          <w:sz w:val="28"/>
          <w:szCs w:val="28"/>
        </w:rPr>
        <w:t xml:space="preserve"> </w:t>
      </w:r>
      <w:r w:rsidRPr="005F2A54">
        <w:rPr>
          <w:rFonts w:ascii="Comic Sans MS" w:hAnsi="Comic Sans MS" w:cs="SimSun" w:hint="eastAsia"/>
          <w:b/>
          <w:color w:val="FF0000"/>
          <w:sz w:val="28"/>
          <w:szCs w:val="28"/>
        </w:rPr>
        <w:t>華達嘉華大酒店</w:t>
      </w:r>
      <w:r w:rsidRPr="005F2A54">
        <w:rPr>
          <w:rFonts w:ascii="Comic Sans MS" w:eastAsia="Comic Sans MS" w:hAnsi="Comic Sans MS" w:cs="SimSun" w:hint="eastAsia"/>
          <w:b/>
          <w:color w:val="FF0000"/>
          <w:sz w:val="28"/>
          <w:szCs w:val="28"/>
        </w:rPr>
        <w:t xml:space="preserve"> </w:t>
      </w:r>
      <w:r w:rsidRPr="005F2A54">
        <w:rPr>
          <w:rFonts w:ascii="Comic Sans MS" w:hAnsi="Comic Sans MS" w:cs="SimSun" w:hint="eastAsia"/>
          <w:b/>
          <w:color w:val="FF0000"/>
          <w:sz w:val="28"/>
          <w:szCs w:val="28"/>
        </w:rPr>
        <w:t>或同級</w:t>
      </w:r>
    </w:p>
    <w:p w:rsidR="00624B17" w:rsidRPr="005F2A54" w:rsidRDefault="00624B17" w:rsidP="00624B17">
      <w:pPr>
        <w:spacing w:line="340" w:lineRule="exact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73"/>
        <w:gridCol w:w="3641"/>
        <w:gridCol w:w="4105"/>
      </w:tblGrid>
      <w:tr w:rsidR="00624B17" w:rsidRPr="005F2A54" w:rsidTr="003D4645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B17" w:rsidRPr="005F2A54" w:rsidRDefault="00624B17" w:rsidP="003D4645">
            <w:pPr>
              <w:rPr>
                <w:sz w:val="28"/>
                <w:szCs w:val="28"/>
              </w:rPr>
            </w:pPr>
            <w:r w:rsidRPr="005F2A54">
              <w:rPr>
                <w:rFonts w:ascii="Verdana" w:hAnsi="Verdana" w:cs="新細明體"/>
                <w:b/>
                <w:sz w:val="28"/>
                <w:szCs w:val="28"/>
              </w:rPr>
              <w:t>早餐：酒店內享用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B17" w:rsidRPr="005F2A54" w:rsidRDefault="00624B17" w:rsidP="003D4645">
            <w:pPr>
              <w:rPr>
                <w:sz w:val="28"/>
                <w:szCs w:val="28"/>
              </w:rPr>
            </w:pPr>
            <w:r w:rsidRPr="005F2A54">
              <w:rPr>
                <w:rFonts w:ascii="Verdana" w:hAnsi="Verdana" w:cs="新細明體"/>
                <w:b/>
                <w:sz w:val="28"/>
                <w:szCs w:val="28"/>
              </w:rPr>
              <w:t>中餐：</w:t>
            </w:r>
            <w:r w:rsidRPr="005F2A54">
              <w:rPr>
                <w:rFonts w:ascii="Verdana" w:hAnsi="Verdana" w:cs="新細明體" w:hint="eastAsia"/>
                <w:b/>
                <w:sz w:val="28"/>
                <w:szCs w:val="28"/>
              </w:rPr>
              <w:t>三清</w:t>
            </w:r>
            <w:r w:rsidRPr="005F2A54">
              <w:rPr>
                <w:rFonts w:ascii="Verdana" w:hAnsi="Verdana" w:cs="新細明體"/>
                <w:b/>
                <w:sz w:val="28"/>
                <w:szCs w:val="28"/>
              </w:rPr>
              <w:t>風味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B17" w:rsidRPr="005F2A54" w:rsidRDefault="00624B17" w:rsidP="003D4645">
            <w:pPr>
              <w:rPr>
                <w:sz w:val="28"/>
                <w:szCs w:val="28"/>
              </w:rPr>
            </w:pPr>
            <w:r w:rsidRPr="005F2A54">
              <w:rPr>
                <w:rFonts w:ascii="Verdana" w:hAnsi="Verdana" w:cs="新細明體"/>
                <w:b/>
                <w:sz w:val="28"/>
                <w:szCs w:val="28"/>
              </w:rPr>
              <w:t>晚餐：</w:t>
            </w:r>
            <w:r w:rsidRPr="005F2A54">
              <w:rPr>
                <w:rFonts w:ascii="Verdana" w:hAnsi="Verdana" w:cs="新細明體" w:hint="eastAsia"/>
                <w:b/>
                <w:color w:val="000000"/>
                <w:sz w:val="28"/>
                <w:szCs w:val="28"/>
              </w:rPr>
              <w:t>信州家宴</w:t>
            </w:r>
          </w:p>
        </w:tc>
      </w:tr>
    </w:tbl>
    <w:p w:rsidR="00624B17" w:rsidRPr="005F2A54" w:rsidRDefault="00624B17" w:rsidP="00624B17">
      <w:pPr>
        <w:spacing w:line="100" w:lineRule="exact"/>
        <w:jc w:val="both"/>
        <w:rPr>
          <w:rFonts w:ascii="Comic Sans MS" w:hAnsi="Comic Sans MS" w:cs="Comic Sans MS" w:hint="eastAsia"/>
          <w:b/>
          <w:color w:val="FF0000"/>
          <w:sz w:val="28"/>
          <w:szCs w:val="28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29"/>
        <w:gridCol w:w="9786"/>
      </w:tblGrid>
      <w:tr w:rsidR="00624B17" w:rsidRPr="005F2A54" w:rsidTr="003D4645">
        <w:trPr>
          <w:trHeight w:val="680"/>
        </w:trPr>
        <w:tc>
          <w:tcPr>
            <w:tcW w:w="1129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  <w:vAlign w:val="center"/>
          </w:tcPr>
          <w:p w:rsidR="00624B17" w:rsidRPr="005F2A54" w:rsidRDefault="00624B17" w:rsidP="003D4645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5F2A54">
              <w:rPr>
                <w:rFonts w:ascii="Comic Sans MS" w:hAnsi="Comic Sans MS" w:cs="新細明體" w:hint="eastAsia"/>
                <w:b/>
                <w:bCs/>
                <w:sz w:val="28"/>
                <w:szCs w:val="28"/>
              </w:rPr>
              <w:t>第六天</w:t>
            </w:r>
          </w:p>
        </w:tc>
        <w:tc>
          <w:tcPr>
            <w:tcW w:w="9786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24B17" w:rsidRPr="005F2A54" w:rsidRDefault="00624B17" w:rsidP="003D4645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5F2A54">
              <w:rPr>
                <w:rFonts w:ascii="Comic Sans MS" w:hAnsi="Comic Sans MS" w:cs="新細明體" w:hint="eastAsia"/>
                <w:b/>
                <w:bCs/>
                <w:sz w:val="28"/>
                <w:szCs w:val="28"/>
              </w:rPr>
              <w:t>上饒</w:t>
            </w:r>
            <w:r w:rsidRPr="005F2A54">
              <w:rPr>
                <w:rFonts w:ascii="Comic Sans MS" w:hAnsi="Comic Sans MS" w:cs="新細明體" w:hint="eastAsia"/>
                <w:bCs/>
                <w:sz w:val="28"/>
                <w:szCs w:val="28"/>
              </w:rPr>
              <w:t>－</w:t>
            </w:r>
            <w:r w:rsidRPr="005F2A54">
              <w:rPr>
                <w:rFonts w:ascii="Comic Sans MS" w:hAnsi="Comic Sans MS" w:cs="Comic Sans MS" w:hint="eastAsia"/>
                <w:b/>
                <w:bCs/>
                <w:sz w:val="28"/>
                <w:szCs w:val="28"/>
              </w:rPr>
              <w:t>1.5</w:t>
            </w:r>
            <w:r w:rsidRPr="005F2A54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H</w:t>
            </w:r>
            <w:r w:rsidRPr="005F2A54">
              <w:rPr>
                <w:rFonts w:ascii="Comic Sans MS" w:hAnsi="Comic Sans MS" w:cs="新細明體" w:hint="eastAsia"/>
                <w:b/>
                <w:bCs/>
                <w:sz w:val="28"/>
                <w:szCs w:val="28"/>
              </w:rPr>
              <w:t>龍虎山</w:t>
            </w:r>
            <w:r w:rsidRPr="005F2A54">
              <w:rPr>
                <w:rFonts w:ascii="Comic Sans MS" w:hAnsi="Comic Sans MS" w:cs="Comic Sans MS" w:hint="eastAsia"/>
                <w:sz w:val="28"/>
                <w:szCs w:val="28"/>
              </w:rPr>
              <w:t>（</w:t>
            </w:r>
            <w:r w:rsidRPr="005F2A54">
              <w:rPr>
                <w:rFonts w:ascii="Comic Sans MS" w:hAnsi="Comic Sans MS" w:cs="新細明體" w:hint="eastAsia"/>
                <w:sz w:val="28"/>
                <w:szCs w:val="28"/>
              </w:rPr>
              <w:t>觀十不得美景、乘船遊仙水岩、觀懸棺表演、象鼻山景區、天師府</w:t>
            </w:r>
            <w:r w:rsidRPr="005F2A54">
              <w:rPr>
                <w:rFonts w:ascii="Comic Sans MS" w:hAnsi="Comic Sans MS" w:cs="Comic Sans MS" w:hint="eastAsia"/>
                <w:sz w:val="28"/>
                <w:szCs w:val="28"/>
              </w:rPr>
              <w:t>+</w:t>
            </w:r>
            <w:r w:rsidRPr="005F2A54">
              <w:rPr>
                <w:rFonts w:ascii="Comic Sans MS" w:hAnsi="Comic Sans MS" w:cs="新細明體" w:hint="eastAsia"/>
                <w:sz w:val="28"/>
                <w:szCs w:val="28"/>
              </w:rPr>
              <w:t>上清古鎮</w:t>
            </w:r>
            <w:r w:rsidRPr="005F2A54">
              <w:rPr>
                <w:rFonts w:ascii="Comic Sans MS" w:hAnsi="Comic Sans MS" w:cs="Comic Sans MS" w:hint="eastAsia"/>
                <w:sz w:val="28"/>
                <w:szCs w:val="28"/>
              </w:rPr>
              <w:t>）</w:t>
            </w:r>
          </w:p>
        </w:tc>
      </w:tr>
    </w:tbl>
    <w:p w:rsidR="00624B17" w:rsidRPr="005F2A54" w:rsidRDefault="00624B17" w:rsidP="00624B17">
      <w:pPr>
        <w:spacing w:line="340" w:lineRule="exact"/>
        <w:jc w:val="both"/>
        <w:rPr>
          <w:rFonts w:ascii="Comic Sans MS" w:hAnsi="Comic Sans MS" w:cs="新細明體" w:hint="eastAsia"/>
          <w:sz w:val="28"/>
          <w:szCs w:val="28"/>
        </w:rPr>
      </w:pPr>
    </w:p>
    <w:p w:rsidR="00624B17" w:rsidRPr="005F2A54" w:rsidRDefault="00624B17" w:rsidP="00624B17">
      <w:pPr>
        <w:spacing w:line="340" w:lineRule="exact"/>
        <w:jc w:val="both"/>
        <w:rPr>
          <w:rFonts w:ascii="Comic Sans MS" w:hAnsi="Comic Sans MS" w:cs="SimSun" w:hint="eastAsia"/>
          <w:b/>
          <w:color w:val="FF0000"/>
          <w:sz w:val="28"/>
          <w:szCs w:val="28"/>
        </w:rPr>
      </w:pPr>
      <w:r w:rsidRPr="005F2A54">
        <w:rPr>
          <w:rFonts w:ascii="Comic Sans MS" w:hAnsi="Comic Sans MS" w:cs="SimSun" w:hint="eastAsia"/>
          <w:b/>
          <w:color w:val="FF0000"/>
          <w:sz w:val="28"/>
          <w:szCs w:val="28"/>
        </w:rPr>
        <w:t>宿：</w:t>
      </w:r>
      <w:proofErr w:type="gramStart"/>
      <w:r w:rsidRPr="005F2A54">
        <w:rPr>
          <w:rFonts w:ascii="Comic Sans MS" w:hAnsi="Comic Sans MS" w:cs="SimSun" w:hint="eastAsia"/>
          <w:b/>
          <w:color w:val="FF0000"/>
          <w:sz w:val="28"/>
          <w:szCs w:val="28"/>
        </w:rPr>
        <w:t>準</w:t>
      </w:r>
      <w:proofErr w:type="gramEnd"/>
      <w:r w:rsidRPr="005F2A54">
        <w:rPr>
          <w:rFonts w:ascii="Comic Sans MS" w:hAnsi="Comic Sans MS" w:cs="SimSun" w:hint="eastAsia"/>
          <w:b/>
          <w:color w:val="FF0000"/>
          <w:sz w:val="28"/>
          <w:szCs w:val="28"/>
        </w:rPr>
        <w:t>★★★★</w:t>
      </w:r>
      <w:r w:rsidRPr="005F2A54">
        <w:rPr>
          <w:rFonts w:ascii="Comic Sans MS" w:hAnsi="Comic Sans MS" w:cs="SimSun"/>
          <w:b/>
          <w:color w:val="FF0000"/>
          <w:sz w:val="28"/>
          <w:szCs w:val="28"/>
        </w:rPr>
        <w:t>★</w:t>
      </w:r>
      <w:r w:rsidRPr="005F2A54">
        <w:rPr>
          <w:rFonts w:ascii="Comic Sans MS" w:eastAsia="Comic Sans MS" w:hAnsi="Comic Sans MS" w:cs="SimSun"/>
          <w:b/>
          <w:color w:val="FF0000"/>
          <w:sz w:val="28"/>
          <w:szCs w:val="28"/>
        </w:rPr>
        <w:t xml:space="preserve"> </w:t>
      </w:r>
      <w:r w:rsidRPr="005F2A54">
        <w:rPr>
          <w:rFonts w:ascii="Comic Sans MS" w:hAnsi="Comic Sans MS" w:cs="SimSun" w:hint="eastAsia"/>
          <w:b/>
          <w:color w:val="FF0000"/>
          <w:sz w:val="28"/>
          <w:szCs w:val="28"/>
        </w:rPr>
        <w:t>華達嘉華大酒店</w:t>
      </w:r>
      <w:r w:rsidRPr="005F2A54">
        <w:rPr>
          <w:rFonts w:ascii="Comic Sans MS" w:eastAsia="Comic Sans MS" w:hAnsi="Comic Sans MS" w:cs="SimSun" w:hint="eastAsia"/>
          <w:b/>
          <w:color w:val="FF0000"/>
          <w:sz w:val="28"/>
          <w:szCs w:val="28"/>
        </w:rPr>
        <w:t xml:space="preserve"> </w:t>
      </w:r>
      <w:r w:rsidRPr="005F2A54">
        <w:rPr>
          <w:rFonts w:ascii="Comic Sans MS" w:hAnsi="Comic Sans MS" w:cs="SimSun" w:hint="eastAsia"/>
          <w:b/>
          <w:color w:val="FF0000"/>
          <w:sz w:val="28"/>
          <w:szCs w:val="28"/>
        </w:rPr>
        <w:t>或同級</w:t>
      </w:r>
    </w:p>
    <w:p w:rsidR="00624B17" w:rsidRPr="005F2A54" w:rsidRDefault="00624B17" w:rsidP="00624B17">
      <w:pPr>
        <w:spacing w:line="340" w:lineRule="exact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73"/>
        <w:gridCol w:w="3641"/>
        <w:gridCol w:w="4105"/>
      </w:tblGrid>
      <w:tr w:rsidR="00624B17" w:rsidRPr="005F2A54" w:rsidTr="003D4645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B17" w:rsidRPr="005F2A54" w:rsidRDefault="00624B17" w:rsidP="003D4645">
            <w:pPr>
              <w:rPr>
                <w:sz w:val="28"/>
                <w:szCs w:val="28"/>
              </w:rPr>
            </w:pPr>
            <w:r w:rsidRPr="005F2A54">
              <w:rPr>
                <w:rFonts w:ascii="Verdana" w:hAnsi="Verdana" w:cs="新細明體"/>
                <w:b/>
                <w:sz w:val="28"/>
                <w:szCs w:val="28"/>
              </w:rPr>
              <w:t>早餐：酒店內享用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B17" w:rsidRPr="005F2A54" w:rsidRDefault="00624B17" w:rsidP="003D4645">
            <w:pPr>
              <w:rPr>
                <w:sz w:val="28"/>
                <w:szCs w:val="28"/>
              </w:rPr>
            </w:pPr>
            <w:r w:rsidRPr="005F2A54">
              <w:rPr>
                <w:rFonts w:ascii="Verdana" w:hAnsi="Verdana" w:cs="新細明體"/>
                <w:b/>
                <w:sz w:val="28"/>
                <w:szCs w:val="28"/>
              </w:rPr>
              <w:t>中餐：天師八卦宴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B17" w:rsidRPr="005F2A54" w:rsidRDefault="00624B17" w:rsidP="003D4645">
            <w:pPr>
              <w:rPr>
                <w:sz w:val="28"/>
                <w:szCs w:val="28"/>
              </w:rPr>
            </w:pPr>
            <w:r w:rsidRPr="005F2A54">
              <w:rPr>
                <w:rFonts w:ascii="Verdana" w:hAnsi="Verdana" w:cs="新細明體"/>
                <w:b/>
                <w:sz w:val="28"/>
                <w:szCs w:val="28"/>
              </w:rPr>
              <w:t>晚餐：</w:t>
            </w:r>
            <w:r w:rsidRPr="005F2A54">
              <w:rPr>
                <w:rFonts w:ascii="Verdana" w:hAnsi="Verdana" w:cs="新細明體" w:hint="eastAsia"/>
                <w:b/>
                <w:color w:val="000000"/>
                <w:sz w:val="28"/>
                <w:szCs w:val="28"/>
              </w:rPr>
              <w:t>鷹潭風味</w:t>
            </w:r>
          </w:p>
        </w:tc>
      </w:tr>
    </w:tbl>
    <w:p w:rsidR="00624B17" w:rsidRPr="005F2A54" w:rsidRDefault="00624B17" w:rsidP="00624B17">
      <w:pPr>
        <w:spacing w:line="340" w:lineRule="exact"/>
        <w:jc w:val="both"/>
        <w:rPr>
          <w:rFonts w:hint="eastAsia"/>
          <w:sz w:val="28"/>
          <w:szCs w:val="28"/>
        </w:rPr>
      </w:pPr>
      <w:r w:rsidRPr="005F2A54">
        <w:rPr>
          <w:rFonts w:ascii="Verdana" w:eastAsia="Verdana" w:hAnsi="Verdana" w:cs="Verdana" w:hint="eastAsia"/>
          <w:b/>
          <w:color w:val="FF0000"/>
          <w:sz w:val="28"/>
          <w:szCs w:val="28"/>
        </w:rPr>
        <w:t xml:space="preserve">                                                                </w:t>
      </w:r>
    </w:p>
    <w:p w:rsidR="00624B17" w:rsidRPr="005F2A54" w:rsidRDefault="00624B17" w:rsidP="00624B17">
      <w:pPr>
        <w:spacing w:line="320" w:lineRule="exact"/>
        <w:jc w:val="both"/>
        <w:rPr>
          <w:rFonts w:ascii="Verdana" w:hAnsi="Verdana" w:cs="Verdana" w:hint="eastAsia"/>
          <w:b/>
          <w:color w:val="FF0000"/>
          <w:sz w:val="28"/>
          <w:szCs w:val="28"/>
          <w:lang w:val="en-US" w:eastAsia="zh-TW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29"/>
        <w:gridCol w:w="9786"/>
      </w:tblGrid>
      <w:tr w:rsidR="00624B17" w:rsidRPr="005F2A54" w:rsidTr="003D4645">
        <w:trPr>
          <w:trHeight w:val="680"/>
        </w:trPr>
        <w:tc>
          <w:tcPr>
            <w:tcW w:w="1129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  <w:vAlign w:val="center"/>
          </w:tcPr>
          <w:p w:rsidR="00624B17" w:rsidRPr="005F2A54" w:rsidRDefault="00624B17" w:rsidP="003D4645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5F2A54">
              <w:rPr>
                <w:rFonts w:ascii="Comic Sans MS" w:hAnsi="Comic Sans MS" w:cs="新細明體" w:hint="eastAsia"/>
                <w:b/>
                <w:bCs/>
                <w:sz w:val="28"/>
                <w:szCs w:val="28"/>
              </w:rPr>
              <w:t>第七天</w:t>
            </w:r>
          </w:p>
        </w:tc>
        <w:tc>
          <w:tcPr>
            <w:tcW w:w="9786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24B17" w:rsidRPr="005F2A54" w:rsidRDefault="00624B17" w:rsidP="003D4645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5F2A54">
              <w:rPr>
                <w:rFonts w:ascii="Comic Sans MS" w:hAnsi="Comic Sans MS" w:cs="新細明體" w:hint="eastAsia"/>
                <w:b/>
                <w:bCs/>
                <w:sz w:val="28"/>
                <w:szCs w:val="28"/>
              </w:rPr>
              <w:t>上饒</w:t>
            </w:r>
            <w:r w:rsidRPr="005F2A54">
              <w:rPr>
                <w:rFonts w:ascii="Comic Sans MS" w:hAnsi="Comic Sans MS" w:cs="新細明體" w:hint="eastAsia"/>
                <w:bCs/>
                <w:sz w:val="28"/>
                <w:szCs w:val="28"/>
              </w:rPr>
              <w:t>－</w:t>
            </w:r>
            <w:r w:rsidRPr="005F2A54">
              <w:rPr>
                <w:rFonts w:ascii="Comic Sans MS" w:hAnsi="Comic Sans MS" w:cs="Comic Sans MS" w:hint="eastAsia"/>
                <w:b/>
                <w:bCs/>
                <w:sz w:val="28"/>
                <w:szCs w:val="28"/>
              </w:rPr>
              <w:t>2</w:t>
            </w:r>
            <w:r w:rsidRPr="005F2A54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H</w:t>
            </w:r>
            <w:r w:rsidRPr="005F2A54">
              <w:rPr>
                <w:rFonts w:ascii="Comic Sans MS" w:hAnsi="Comic Sans MS" w:cs="新細明體" w:hint="eastAsia"/>
                <w:b/>
                <w:bCs/>
                <w:sz w:val="28"/>
                <w:szCs w:val="28"/>
              </w:rPr>
              <w:t>黃馬</w:t>
            </w:r>
            <w:r w:rsidRPr="005F2A54">
              <w:rPr>
                <w:rFonts w:ascii="Comic Sans MS" w:hAnsi="Comic Sans MS" w:cs="Comic Sans MS" w:hint="eastAsia"/>
                <w:bCs/>
                <w:sz w:val="28"/>
                <w:szCs w:val="28"/>
              </w:rPr>
              <w:t>（</w:t>
            </w:r>
            <w:r w:rsidRPr="005F2A54">
              <w:rPr>
                <w:rFonts w:ascii="Comic Sans MS" w:hAnsi="Comic Sans MS" w:cs="新細明體" w:hint="eastAsia"/>
                <w:bCs/>
                <w:sz w:val="28"/>
                <w:szCs w:val="28"/>
              </w:rPr>
              <w:t>鳳凰溝單車或電瓶車遊園</w:t>
            </w:r>
            <w:r w:rsidRPr="005F2A54">
              <w:rPr>
                <w:rFonts w:ascii="Comic Sans MS" w:hAnsi="Comic Sans MS" w:cs="Comic Sans MS" w:hint="eastAsia"/>
                <w:bCs/>
                <w:sz w:val="28"/>
                <w:szCs w:val="28"/>
              </w:rPr>
              <w:t>）</w:t>
            </w:r>
            <w:r w:rsidRPr="005F2A54">
              <w:rPr>
                <w:rFonts w:ascii="Comic Sans MS" w:hAnsi="Comic Sans MS" w:cs="新細明體" w:hint="eastAsia"/>
                <w:bCs/>
                <w:sz w:val="28"/>
                <w:szCs w:val="28"/>
              </w:rPr>
              <w:t>－</w:t>
            </w:r>
            <w:r w:rsidRPr="005F2A54">
              <w:rPr>
                <w:rFonts w:ascii="Comic Sans MS" w:hAnsi="Comic Sans MS" w:cs="Comic Sans MS" w:hint="eastAsia"/>
                <w:b/>
                <w:bCs/>
                <w:sz w:val="28"/>
                <w:szCs w:val="28"/>
              </w:rPr>
              <w:t>0.5</w:t>
            </w:r>
            <w:r w:rsidRPr="005F2A54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H</w:t>
            </w:r>
            <w:r w:rsidRPr="005F2A54">
              <w:rPr>
                <w:rFonts w:ascii="Comic Sans MS" w:hAnsi="Comic Sans MS" w:cs="新細明體" w:hint="eastAsia"/>
                <w:b/>
                <w:bCs/>
                <w:sz w:val="28"/>
                <w:szCs w:val="28"/>
              </w:rPr>
              <w:t>南昌</w:t>
            </w:r>
            <w:proofErr w:type="gramStart"/>
            <w:r w:rsidRPr="005F2A54">
              <w:rPr>
                <w:rFonts w:ascii="Comic Sans MS" w:hAnsi="Comic Sans MS" w:cs="新細明體" w:hint="eastAsia"/>
                <w:bCs/>
                <w:sz w:val="28"/>
                <w:szCs w:val="28"/>
              </w:rPr>
              <w:t>（</w:t>
            </w:r>
            <w:proofErr w:type="gramEnd"/>
            <w:r w:rsidRPr="005F2A54">
              <w:rPr>
                <w:rFonts w:ascii="Comic Sans MS" w:hAnsi="Comic Sans MS" w:cs="新細明體" w:hint="eastAsia"/>
                <w:bCs/>
                <w:sz w:val="28"/>
                <w:szCs w:val="28"/>
              </w:rPr>
              <w:t>車遊新八一廣場</w:t>
            </w:r>
            <w:r w:rsidRPr="005F2A54">
              <w:rPr>
                <w:rFonts w:ascii="Comic Sans MS" w:hAnsi="Comic Sans MS" w:cs="Comic Sans MS" w:hint="eastAsia"/>
                <w:bCs/>
                <w:sz w:val="28"/>
                <w:szCs w:val="28"/>
              </w:rPr>
              <w:t>)</w:t>
            </w:r>
          </w:p>
        </w:tc>
      </w:tr>
    </w:tbl>
    <w:p w:rsidR="00624B17" w:rsidRPr="005F2A54" w:rsidRDefault="00624B17" w:rsidP="00624B17">
      <w:pPr>
        <w:spacing w:line="340" w:lineRule="exact"/>
        <w:jc w:val="both"/>
        <w:rPr>
          <w:rFonts w:ascii="Verdana" w:hAnsi="Verdana" w:cs="SimSun" w:hint="eastAsia"/>
          <w:b/>
          <w:color w:val="FF0000"/>
          <w:sz w:val="28"/>
          <w:szCs w:val="28"/>
        </w:rPr>
      </w:pPr>
    </w:p>
    <w:p w:rsidR="00624B17" w:rsidRPr="005F2A54" w:rsidRDefault="00624B17" w:rsidP="00624B17">
      <w:pPr>
        <w:spacing w:line="340" w:lineRule="exact"/>
        <w:jc w:val="both"/>
        <w:rPr>
          <w:rFonts w:ascii="新細明體" w:hAnsi="新細明體" w:cs="新細明體" w:hint="eastAsia"/>
          <w:b/>
          <w:bCs/>
          <w:color w:val="FF0000"/>
          <w:sz w:val="28"/>
          <w:szCs w:val="28"/>
        </w:rPr>
      </w:pPr>
      <w:r w:rsidRPr="005F2A54">
        <w:rPr>
          <w:rFonts w:ascii="Verdana" w:hAnsi="Verdana" w:cs="SimSun" w:hint="eastAsia"/>
          <w:b/>
          <w:color w:val="FF0000"/>
          <w:sz w:val="28"/>
          <w:szCs w:val="28"/>
        </w:rPr>
        <w:t>宿：★★★★★南昌</w:t>
      </w:r>
      <w:r w:rsidRPr="005F2A54">
        <w:rPr>
          <w:rFonts w:ascii="新細明體" w:hAnsi="新細明體" w:cs="新細明體" w:hint="eastAsia"/>
          <w:b/>
          <w:bCs/>
          <w:color w:val="FF0000"/>
          <w:sz w:val="28"/>
          <w:szCs w:val="28"/>
        </w:rPr>
        <w:t>萬達嘉華大酒店或同級</w:t>
      </w:r>
    </w:p>
    <w:p w:rsidR="00624B17" w:rsidRPr="005F2A54" w:rsidRDefault="00624B17" w:rsidP="00624B17">
      <w:pPr>
        <w:spacing w:line="340" w:lineRule="exact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73"/>
        <w:gridCol w:w="3641"/>
        <w:gridCol w:w="4105"/>
      </w:tblGrid>
      <w:tr w:rsidR="00624B17" w:rsidRPr="005F2A54" w:rsidTr="003D4645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B17" w:rsidRPr="005F2A54" w:rsidRDefault="00624B17" w:rsidP="003D4645">
            <w:pPr>
              <w:rPr>
                <w:sz w:val="28"/>
                <w:szCs w:val="28"/>
              </w:rPr>
            </w:pPr>
            <w:r w:rsidRPr="005F2A54">
              <w:rPr>
                <w:rFonts w:ascii="Verdana" w:hAnsi="Verdana" w:cs="新細明體"/>
                <w:b/>
                <w:sz w:val="28"/>
                <w:szCs w:val="28"/>
              </w:rPr>
              <w:t>早餐：酒店內享用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B17" w:rsidRPr="005F2A54" w:rsidRDefault="00624B17" w:rsidP="003D4645">
            <w:pPr>
              <w:rPr>
                <w:sz w:val="28"/>
                <w:szCs w:val="28"/>
              </w:rPr>
            </w:pPr>
            <w:r w:rsidRPr="005F2A54">
              <w:rPr>
                <w:rFonts w:ascii="Verdana" w:hAnsi="Verdana" w:cs="新細明體"/>
                <w:b/>
                <w:sz w:val="28"/>
                <w:szCs w:val="28"/>
              </w:rPr>
              <w:t>中餐：</w:t>
            </w:r>
            <w:r w:rsidRPr="005F2A54">
              <w:rPr>
                <w:rFonts w:ascii="Verdana" w:hAnsi="Verdana" w:cs="新細明體" w:hint="eastAsia"/>
                <w:b/>
                <w:sz w:val="28"/>
                <w:szCs w:val="28"/>
              </w:rPr>
              <w:t>豫章風味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B17" w:rsidRPr="005F2A54" w:rsidRDefault="00624B17" w:rsidP="003D4645">
            <w:pPr>
              <w:rPr>
                <w:sz w:val="28"/>
                <w:szCs w:val="28"/>
              </w:rPr>
            </w:pPr>
            <w:r w:rsidRPr="005F2A54">
              <w:rPr>
                <w:rFonts w:ascii="Verdana" w:hAnsi="Verdana" w:cs="新細明體"/>
                <w:b/>
                <w:sz w:val="28"/>
                <w:szCs w:val="28"/>
              </w:rPr>
              <w:t>晚餐：</w:t>
            </w:r>
            <w:proofErr w:type="gramStart"/>
            <w:r w:rsidRPr="005F2A54">
              <w:rPr>
                <w:rFonts w:ascii="Verdana" w:hAnsi="Verdana" w:cs="新細明體" w:hint="eastAsia"/>
                <w:b/>
                <w:color w:val="000000"/>
                <w:sz w:val="28"/>
                <w:szCs w:val="28"/>
              </w:rPr>
              <w:t>家味土</w:t>
            </w:r>
            <w:proofErr w:type="gramEnd"/>
            <w:r w:rsidRPr="005F2A54">
              <w:rPr>
                <w:rFonts w:ascii="Verdana" w:hAnsi="Verdana" w:cs="新細明體" w:hint="eastAsia"/>
                <w:b/>
                <w:color w:val="000000"/>
                <w:sz w:val="28"/>
                <w:szCs w:val="28"/>
              </w:rPr>
              <w:t>菜</w:t>
            </w:r>
          </w:p>
        </w:tc>
      </w:tr>
    </w:tbl>
    <w:p w:rsidR="00624B17" w:rsidRPr="005F2A54" w:rsidRDefault="00624B17" w:rsidP="00624B17">
      <w:pPr>
        <w:spacing w:line="340" w:lineRule="exact"/>
        <w:jc w:val="both"/>
        <w:rPr>
          <w:rFonts w:ascii="Comic Sans MS" w:hAnsi="Comic Sans MS" w:cs="Comic Sans MS" w:hint="eastAsia"/>
          <w:sz w:val="28"/>
          <w:szCs w:val="28"/>
        </w:rPr>
      </w:pPr>
      <w:r w:rsidRPr="005F2A54">
        <w:rPr>
          <w:rFonts w:ascii="Verdana" w:eastAsia="Verdana" w:hAnsi="Verdana" w:cs="Verdana" w:hint="eastAsia"/>
          <w:sz w:val="28"/>
          <w:szCs w:val="28"/>
        </w:rPr>
        <w:t xml:space="preserve">                                                                        </w:t>
      </w: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29"/>
        <w:gridCol w:w="9786"/>
      </w:tblGrid>
      <w:tr w:rsidR="00624B17" w:rsidRPr="005F2A54" w:rsidTr="003D4645">
        <w:trPr>
          <w:trHeight w:val="680"/>
        </w:trPr>
        <w:tc>
          <w:tcPr>
            <w:tcW w:w="1129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  <w:vAlign w:val="center"/>
          </w:tcPr>
          <w:p w:rsidR="00624B17" w:rsidRPr="005F2A54" w:rsidRDefault="00624B17" w:rsidP="003D4645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5F2A54">
              <w:rPr>
                <w:rFonts w:ascii="Comic Sans MS" w:hAnsi="Comic Sans MS" w:cs="新細明體" w:hint="eastAsia"/>
                <w:b/>
                <w:bCs/>
                <w:sz w:val="28"/>
                <w:szCs w:val="28"/>
              </w:rPr>
              <w:t>第八天</w:t>
            </w:r>
          </w:p>
        </w:tc>
        <w:tc>
          <w:tcPr>
            <w:tcW w:w="9786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624B17" w:rsidRPr="005F2A54" w:rsidRDefault="00624B17" w:rsidP="003D4645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5F2A54">
              <w:rPr>
                <w:rFonts w:ascii="Comic Sans MS" w:hAnsi="Comic Sans MS" w:cs="新細明體" w:hint="eastAsia"/>
                <w:b/>
                <w:bCs/>
                <w:sz w:val="28"/>
                <w:szCs w:val="28"/>
              </w:rPr>
              <w:t>南昌江北機場</w:t>
            </w:r>
            <w:r w:rsidRPr="005F2A54">
              <w:rPr>
                <w:rFonts w:ascii="Comic Sans MS" w:eastAsia="Comic Sans MS" w:hAnsi="Comic Sans MS" w:cs="Comic Sans MS" w:hint="eastAsia"/>
                <w:b/>
                <w:bCs/>
                <w:sz w:val="28"/>
                <w:szCs w:val="28"/>
              </w:rPr>
              <w:t xml:space="preserve"> </w:t>
            </w:r>
            <w:r w:rsidRPr="005F2A54">
              <w:rPr>
                <w:rFonts w:ascii="Comic Sans MS" w:hAnsi="Comic Sans MS" w:cs="Comic Sans MS" w:hint="eastAsia"/>
                <w:b/>
                <w:bCs/>
                <w:sz w:val="28"/>
                <w:szCs w:val="28"/>
              </w:rPr>
              <w:t>-</w:t>
            </w:r>
            <w:r w:rsidRPr="005F2A54">
              <w:rPr>
                <w:rFonts w:ascii="Comic Sans MS" w:hAnsi="Comic Sans MS" w:cs="新細明體" w:hint="eastAsia"/>
                <w:b/>
                <w:bCs/>
                <w:sz w:val="28"/>
                <w:szCs w:val="28"/>
              </w:rPr>
              <w:t>直航桃園</w:t>
            </w:r>
            <w:r w:rsidRPr="005F2A54">
              <w:rPr>
                <w:rFonts w:ascii="Comic Sans MS" w:eastAsia="Comic Sans MS" w:hAnsi="Comic Sans MS" w:cs="Comic Sans MS" w:hint="eastAsia"/>
                <w:b/>
                <w:bCs/>
                <w:sz w:val="28"/>
                <w:szCs w:val="28"/>
              </w:rPr>
              <w:t xml:space="preserve">   </w:t>
            </w:r>
            <w:r w:rsidRPr="005F2A54">
              <w:rPr>
                <w:rFonts w:ascii="Comic Sans MS" w:hAnsi="Comic Sans MS" w:cs="Comic Sans MS" w:hint="eastAsia"/>
                <w:b/>
                <w:bCs/>
                <w:sz w:val="28"/>
                <w:szCs w:val="28"/>
              </w:rPr>
              <w:t>MU 2047   08</w:t>
            </w:r>
            <w:r w:rsidRPr="005F2A54">
              <w:rPr>
                <w:rFonts w:ascii="新細明體" w:hAnsi="新細明體" w:cs="Comic Sans MS" w:hint="eastAsia"/>
                <w:b/>
                <w:bCs/>
                <w:sz w:val="28"/>
                <w:szCs w:val="28"/>
              </w:rPr>
              <w:t>:</w:t>
            </w:r>
            <w:r w:rsidRPr="005F2A54">
              <w:rPr>
                <w:rFonts w:ascii="Comic Sans MS" w:hAnsi="Comic Sans MS" w:cs="Comic Sans MS" w:hint="eastAsia"/>
                <w:b/>
                <w:bCs/>
                <w:sz w:val="28"/>
                <w:szCs w:val="28"/>
              </w:rPr>
              <w:t>30/10</w:t>
            </w:r>
            <w:r w:rsidRPr="005F2A54">
              <w:rPr>
                <w:rFonts w:ascii="新細明體" w:hAnsi="新細明體" w:cs="Comic Sans MS" w:hint="eastAsia"/>
                <w:b/>
                <w:bCs/>
                <w:sz w:val="28"/>
                <w:szCs w:val="28"/>
              </w:rPr>
              <w:t>:</w:t>
            </w:r>
            <w:r w:rsidRPr="005F2A54">
              <w:rPr>
                <w:rFonts w:ascii="Comic Sans MS" w:hAnsi="Comic Sans MS" w:cs="Comic Sans MS" w:hint="eastAsia"/>
                <w:b/>
                <w:bCs/>
                <w:sz w:val="28"/>
                <w:szCs w:val="28"/>
              </w:rPr>
              <w:t>25</w:t>
            </w:r>
            <w:r w:rsidRPr="005F2A54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 xml:space="preserve">   </w:t>
            </w:r>
          </w:p>
        </w:tc>
      </w:tr>
    </w:tbl>
    <w:p w:rsidR="00624B17" w:rsidRPr="005F2A54" w:rsidRDefault="00624B17" w:rsidP="00624B17">
      <w:pPr>
        <w:spacing w:line="320" w:lineRule="exact"/>
        <w:jc w:val="both"/>
        <w:rPr>
          <w:sz w:val="28"/>
          <w:szCs w:val="28"/>
        </w:rPr>
      </w:pPr>
      <w:r w:rsidRPr="005F2A54">
        <w:rPr>
          <w:rFonts w:hint="eastAsia"/>
          <w:sz w:val="28"/>
          <w:szCs w:val="28"/>
        </w:rPr>
        <w:t>早餐後，</w:t>
      </w:r>
      <w:r w:rsidRPr="005F2A54">
        <w:rPr>
          <w:rFonts w:hint="eastAsia"/>
          <w:sz w:val="28"/>
          <w:szCs w:val="28"/>
        </w:rPr>
        <w:t xml:space="preserve">6:00 </w:t>
      </w:r>
      <w:r w:rsidRPr="005F2A54">
        <w:rPr>
          <w:rFonts w:hint="eastAsia"/>
          <w:sz w:val="28"/>
          <w:szCs w:val="28"/>
        </w:rPr>
        <w:t>帶著滿滿的回憶</w:t>
      </w:r>
      <w:r w:rsidRPr="005F2A54">
        <w:rPr>
          <w:rFonts w:ascii="Verdana" w:hAnsi="Verdana" w:cs="新細明體" w:hint="eastAsia"/>
          <w:sz w:val="28"/>
          <w:szCs w:val="28"/>
        </w:rPr>
        <w:t>，</w:t>
      </w:r>
      <w:r w:rsidRPr="005F2A54">
        <w:rPr>
          <w:rFonts w:eastAsia="Times New Roman" w:hint="eastAsia"/>
          <w:sz w:val="28"/>
          <w:szCs w:val="28"/>
        </w:rPr>
        <w:t xml:space="preserve"> </w:t>
      </w:r>
      <w:r w:rsidRPr="005F2A54">
        <w:rPr>
          <w:rFonts w:hint="eastAsia"/>
          <w:sz w:val="28"/>
          <w:szCs w:val="28"/>
        </w:rPr>
        <w:t>驅車前往南昌江北機場，搭乘</w:t>
      </w:r>
      <w:r w:rsidRPr="005F2A54">
        <w:rPr>
          <w:rFonts w:hint="eastAsia"/>
          <w:b/>
          <w:sz w:val="28"/>
          <w:szCs w:val="28"/>
        </w:rPr>
        <w:t>東航</w:t>
      </w:r>
      <w:r w:rsidRPr="005F2A54">
        <w:rPr>
          <w:rFonts w:hint="eastAsia"/>
          <w:sz w:val="28"/>
          <w:szCs w:val="28"/>
        </w:rPr>
        <w:t>直飛返台灣溫暖的家。</w:t>
      </w:r>
    </w:p>
    <w:p w:rsidR="00624B17" w:rsidRPr="005F2A54" w:rsidRDefault="00624B17" w:rsidP="00624B17">
      <w:pPr>
        <w:spacing w:line="100" w:lineRule="exact"/>
        <w:jc w:val="both"/>
        <w:rPr>
          <w:rFonts w:ascii="Verdana" w:hAnsi="Verdana" w:cs="Verdana" w:hint="eastAsia"/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9"/>
        <w:gridCol w:w="3609"/>
        <w:gridCol w:w="3700"/>
      </w:tblGrid>
      <w:tr w:rsidR="00624B17" w:rsidRPr="005F2A54" w:rsidTr="003D4645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17" w:rsidRPr="005F2A54" w:rsidRDefault="00624B17" w:rsidP="003D4645">
            <w:pPr>
              <w:spacing w:line="340" w:lineRule="exact"/>
              <w:rPr>
                <w:sz w:val="28"/>
                <w:szCs w:val="28"/>
              </w:rPr>
            </w:pPr>
            <w:r w:rsidRPr="005F2A54">
              <w:rPr>
                <w:rFonts w:ascii="Verdana" w:hAnsi="Verdana" w:cs="新細明體"/>
                <w:b/>
                <w:sz w:val="28"/>
                <w:szCs w:val="28"/>
              </w:rPr>
              <w:t>早餐：</w:t>
            </w:r>
            <w:r w:rsidRPr="005F2A54">
              <w:rPr>
                <w:rFonts w:ascii="Verdana" w:hAnsi="Verdana" w:cs="新細明體" w:hint="eastAsia"/>
                <w:b/>
                <w:sz w:val="28"/>
                <w:szCs w:val="28"/>
              </w:rPr>
              <w:t>打包餐盒</w:t>
            </w:r>
            <w:r w:rsidRPr="005F2A54">
              <w:rPr>
                <w:rFonts w:ascii="Verdana" w:hAnsi="Verdana" w:cs="Verdana" w:hint="eastAsia"/>
                <w:b/>
                <w:sz w:val="28"/>
                <w:szCs w:val="28"/>
              </w:rPr>
              <w:t>+</w:t>
            </w:r>
            <w:proofErr w:type="gramStart"/>
            <w:r w:rsidRPr="005F2A54">
              <w:rPr>
                <w:rFonts w:ascii="Verdana" w:hAnsi="Verdana" w:cs="新細明體"/>
                <w:b/>
                <w:sz w:val="28"/>
                <w:szCs w:val="28"/>
              </w:rPr>
              <w:t>機上簡餐</w:t>
            </w:r>
            <w:proofErr w:type="gramEnd"/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17" w:rsidRPr="005F2A54" w:rsidRDefault="00624B17" w:rsidP="003D4645">
            <w:pPr>
              <w:spacing w:line="340" w:lineRule="exact"/>
              <w:rPr>
                <w:sz w:val="28"/>
                <w:szCs w:val="28"/>
              </w:rPr>
            </w:pPr>
            <w:r w:rsidRPr="005F2A54">
              <w:rPr>
                <w:rFonts w:ascii="Verdana" w:hAnsi="Verdana" w:cs="新細明體"/>
                <w:b/>
                <w:sz w:val="28"/>
                <w:szCs w:val="28"/>
              </w:rPr>
              <w:t>中餐：</w:t>
            </w:r>
            <w:r w:rsidRPr="005F2A54">
              <w:rPr>
                <w:rFonts w:ascii="Verdana" w:hAnsi="Verdana" w:cs="Verdana" w:hint="eastAsia"/>
                <w:b/>
                <w:sz w:val="28"/>
                <w:szCs w:val="28"/>
              </w:rPr>
              <w:t>台北桌餐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17" w:rsidRPr="005F2A54" w:rsidRDefault="00624B17" w:rsidP="003D4645">
            <w:pPr>
              <w:spacing w:line="340" w:lineRule="exact"/>
              <w:rPr>
                <w:sz w:val="28"/>
                <w:szCs w:val="28"/>
              </w:rPr>
            </w:pPr>
            <w:r w:rsidRPr="005F2A54">
              <w:rPr>
                <w:rFonts w:ascii="Verdana" w:hAnsi="Verdana" w:cs="新細明體"/>
                <w:b/>
                <w:sz w:val="28"/>
                <w:szCs w:val="28"/>
              </w:rPr>
              <w:t>晚餐：</w:t>
            </w:r>
            <w:r w:rsidRPr="005F2A54">
              <w:rPr>
                <w:rFonts w:ascii="Verdana" w:hAnsi="Verdana" w:cs="新細明體" w:hint="eastAsia"/>
                <w:b/>
                <w:sz w:val="28"/>
                <w:szCs w:val="28"/>
              </w:rPr>
              <w:t>可愛的家</w:t>
            </w:r>
          </w:p>
        </w:tc>
      </w:tr>
    </w:tbl>
    <w:p w:rsidR="00624B17" w:rsidRPr="00FA082D" w:rsidRDefault="00624B17" w:rsidP="00624B17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,Bold" w:hint="eastAsia"/>
          <w:b/>
          <w:bCs/>
          <w:kern w:val="0"/>
          <w:sz w:val="28"/>
          <w:szCs w:val="28"/>
        </w:rPr>
      </w:pPr>
      <w:r>
        <w:rPr>
          <w:rFonts w:ascii="標楷體" w:eastAsia="標楷體" w:hAnsi="標楷體" w:cs="DFKaiShu-SB-Estd-BF,Bold" w:hint="eastAsia"/>
          <w:b/>
          <w:bCs/>
          <w:kern w:val="0"/>
          <w:sz w:val="28"/>
          <w:szCs w:val="28"/>
        </w:rPr>
        <w:t xml:space="preserve"> </w:t>
      </w:r>
    </w:p>
    <w:p w:rsidR="00624B17" w:rsidRPr="00035B58" w:rsidRDefault="00624B17" w:rsidP="00624B17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,Bold" w:hint="eastAsia"/>
          <w:b/>
          <w:bCs/>
          <w:kern w:val="0"/>
          <w:sz w:val="44"/>
          <w:szCs w:val="44"/>
        </w:rPr>
      </w:pPr>
      <w:r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 xml:space="preserve">             </w:t>
      </w:r>
      <w:r w:rsidRPr="00035B58">
        <w:rPr>
          <w:rFonts w:ascii="標楷體" w:eastAsia="標楷體" w:hAnsi="標楷體" w:cs="DFKaiShu-SB-Estd-BF,Bold" w:hint="eastAsia"/>
          <w:b/>
          <w:bCs/>
          <w:kern w:val="0"/>
          <w:sz w:val="44"/>
          <w:szCs w:val="44"/>
        </w:rPr>
        <w:t xml:space="preserve">土耳其 11日遊  </w:t>
      </w:r>
    </w:p>
    <w:p w:rsidR="00624B17" w:rsidRPr="00645396" w:rsidRDefault="00624B17" w:rsidP="00624B17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645396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第</w:t>
      </w:r>
      <w:r w:rsidRPr="00645396"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  <w:t xml:space="preserve"> 1 </w:t>
      </w:r>
      <w:r w:rsidRPr="00645396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天</w:t>
      </w:r>
      <w:r w:rsidRPr="00645396"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桃園直飛伊斯坦堡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飛行時間約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12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小時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>)</w:t>
      </w:r>
    </w:p>
    <w:p w:rsidR="00624B17" w:rsidRPr="00645396" w:rsidRDefault="00624B17" w:rsidP="00624B17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餐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食：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去程車上便當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 (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晚餐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) </w:t>
      </w:r>
      <w:proofErr w:type="gramStart"/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機上簡餐</w:t>
      </w:r>
      <w:proofErr w:type="gramEnd"/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住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宿：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proofErr w:type="gramStart"/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夜宿機上</w:t>
      </w:r>
      <w:proofErr w:type="gramEnd"/>
    </w:p>
    <w:p w:rsidR="00624B17" w:rsidRPr="00645396" w:rsidRDefault="00624B17" w:rsidP="00624B17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645396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第</w:t>
      </w:r>
      <w:r w:rsidRPr="00645396"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  <w:t xml:space="preserve"> 2 </w:t>
      </w:r>
      <w:r w:rsidRPr="00645396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天</w:t>
      </w:r>
      <w:r w:rsidRPr="00645396"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伊斯坦堡～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>(426KM)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番紅花城</w:t>
      </w:r>
      <w:proofErr w:type="spellStart"/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>Safranbolu</w:t>
      </w:r>
      <w:proofErr w:type="spellEnd"/>
    </w:p>
    <w:p w:rsidR="00624B17" w:rsidRPr="00645396" w:rsidRDefault="00624B17" w:rsidP="00624B17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參觀-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番紅花城、鄂圖曼市長官邸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proofErr w:type="gramStart"/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希德爾立克</w:t>
      </w:r>
      <w:proofErr w:type="gramEnd"/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山丘</w:t>
      </w:r>
    </w:p>
    <w:p w:rsidR="00624B17" w:rsidRPr="00645396" w:rsidRDefault="00624B17" w:rsidP="00624B17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餐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食：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(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早餐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) </w:t>
      </w:r>
      <w:proofErr w:type="gramStart"/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機上簡餐</w:t>
      </w:r>
      <w:proofErr w:type="gramEnd"/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(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午餐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)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土耳其烤肉料理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(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晚餐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) </w:t>
      </w:r>
      <w:proofErr w:type="gramStart"/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民宿內用</w:t>
      </w:r>
      <w:proofErr w:type="gramEnd"/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晚餐</w:t>
      </w:r>
    </w:p>
    <w:p w:rsidR="00624B17" w:rsidRPr="00645396" w:rsidRDefault="00624B17" w:rsidP="00624B17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住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宿：鄂圖曼風格民宿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或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同級旅館</w:t>
      </w:r>
    </w:p>
    <w:p w:rsidR="00624B17" w:rsidRDefault="00624B17" w:rsidP="00624B17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 w:hint="eastAsia"/>
          <w:kern w:val="0"/>
          <w:sz w:val="32"/>
          <w:szCs w:val="32"/>
        </w:rPr>
      </w:pPr>
      <w:r w:rsidRPr="00645396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第</w:t>
      </w:r>
      <w:r w:rsidRPr="00645396"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  <w:t xml:space="preserve"> 3 </w:t>
      </w:r>
      <w:r w:rsidRPr="00645396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天</w:t>
      </w:r>
      <w:r w:rsidRPr="00645396"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番紅花城～安卡拉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(</w:t>
      </w:r>
      <w:proofErr w:type="gramStart"/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凱</w:t>
      </w:r>
      <w:proofErr w:type="gramEnd"/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莫爾陵寢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～卡帕多奇亞</w:t>
      </w:r>
    </w:p>
    <w:p w:rsidR="00624B17" w:rsidRPr="00645396" w:rsidRDefault="00624B17" w:rsidP="00624B17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 w:hint="eastAsia"/>
          <w:kern w:val="0"/>
          <w:sz w:val="32"/>
          <w:szCs w:val="32"/>
        </w:rPr>
      </w:pP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餐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食：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早餐-</w:t>
      </w:r>
      <w:proofErr w:type="gramStart"/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民宿內用</w:t>
      </w:r>
      <w:proofErr w:type="gramEnd"/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早餐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較為簡單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)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午餐-土耳其旋轉烤肉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>+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烤餅</w:t>
      </w:r>
    </w:p>
    <w:p w:rsidR="00624B17" w:rsidRPr="00645396" w:rsidRDefault="00624B17" w:rsidP="00624B17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 w:hint="eastAsia"/>
          <w:kern w:val="0"/>
          <w:sz w:val="32"/>
          <w:szCs w:val="32"/>
        </w:rPr>
      </w:pP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晚餐-飯店內用晚餐 。</w:t>
      </w:r>
    </w:p>
    <w:p w:rsidR="00624B17" w:rsidRPr="00645396" w:rsidRDefault="00624B17" w:rsidP="00624B17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住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宿：或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/>
          <w:kern w:val="0"/>
          <w:sz w:val="32"/>
          <w:szCs w:val="32"/>
        </w:rPr>
        <w:t>Ramada Cappadocia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或同級旅館</w:t>
      </w:r>
    </w:p>
    <w:p w:rsidR="00624B17" w:rsidRPr="00645396" w:rsidRDefault="00624B17" w:rsidP="00624B17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 w:hint="eastAsia"/>
          <w:kern w:val="0"/>
          <w:sz w:val="32"/>
          <w:szCs w:val="32"/>
        </w:rPr>
      </w:pPr>
      <w:r w:rsidRPr="00645396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第</w:t>
      </w:r>
      <w:r w:rsidRPr="00645396"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  <w:t xml:space="preserve"> 4 </w:t>
      </w:r>
      <w:r w:rsidRPr="00645396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天</w:t>
      </w:r>
      <w:r w:rsidRPr="00645396"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卡帕多奇亞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熱氣球之旅、哥樂美露天博物館、奇石區、凱馬克勒</w:t>
      </w:r>
    </w:p>
    <w:p w:rsidR="00624B17" w:rsidRPr="00645396" w:rsidRDefault="00624B17" w:rsidP="00624B17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餐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食：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早餐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-飯店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早餐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午餐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-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土耳其特色陶甕料理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晚餐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-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飯店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晚餐</w:t>
      </w:r>
    </w:p>
    <w:p w:rsidR="00624B17" w:rsidRPr="00645396" w:rsidRDefault="00624B17" w:rsidP="00624B17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住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宿：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Ramada Cappadocia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或同級旅館</w:t>
      </w:r>
    </w:p>
    <w:p w:rsidR="00624B17" w:rsidRPr="00645396" w:rsidRDefault="00624B17" w:rsidP="00624B17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645396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第</w:t>
      </w:r>
      <w:r w:rsidRPr="00645396"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  <w:t xml:space="preserve"> 5 </w:t>
      </w:r>
      <w:r w:rsidRPr="00645396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天</w:t>
      </w:r>
      <w:r w:rsidRPr="00645396"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卡帕多奇亞～孔亞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>Konya(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古驛站、加泰土丘、梅夫拉納博物館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>)</w:t>
      </w:r>
    </w:p>
    <w:p w:rsidR="00624B17" w:rsidRDefault="00624B17" w:rsidP="00624B17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 w:hint="eastAsia"/>
          <w:kern w:val="0"/>
          <w:sz w:val="32"/>
          <w:szCs w:val="32"/>
        </w:rPr>
      </w:pP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lastRenderedPageBreak/>
        <w:t>餐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食：早餐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-飯店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早餐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午餐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-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鄂圖曼式鐵板料理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>+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土式披薩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晚餐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-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飯店晚餐。</w:t>
      </w:r>
    </w:p>
    <w:p w:rsidR="00624B17" w:rsidRPr="00645396" w:rsidRDefault="00624B17" w:rsidP="00624B17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住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宿：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Grand Hotel Konya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或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同級旅館</w:t>
      </w:r>
    </w:p>
    <w:p w:rsidR="00624B17" w:rsidRPr="00645396" w:rsidRDefault="00624B17" w:rsidP="00624B17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645396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第</w:t>
      </w:r>
      <w:r w:rsidRPr="00645396"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  <w:t xml:space="preserve"> 6 </w:t>
      </w:r>
      <w:r w:rsidRPr="00645396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天</w:t>
      </w:r>
      <w:r w:rsidRPr="00645396"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孔亞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>Konya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～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>(265KM)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阿斯班多斯</w:t>
      </w:r>
      <w:proofErr w:type="spellStart"/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>Aspendos</w:t>
      </w:r>
      <w:proofErr w:type="spellEnd"/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～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>(48KM)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安塔利亞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>Antalya</w:t>
      </w:r>
    </w:p>
    <w:p w:rsidR="00624B17" w:rsidRPr="00645396" w:rsidRDefault="00624B17" w:rsidP="00624B17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餐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食：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早餐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)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飯店內用早餐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(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午餐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)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土耳其鮮魚料理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(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晚餐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)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飯店內用晚餐</w:t>
      </w:r>
    </w:p>
    <w:p w:rsidR="00624B17" w:rsidRPr="00645396" w:rsidRDefault="00624B17" w:rsidP="00624B17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住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宿：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Oz </w:t>
      </w:r>
      <w:proofErr w:type="spellStart"/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>HotelAntalya</w:t>
      </w:r>
      <w:proofErr w:type="spellEnd"/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或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同級旅館</w:t>
      </w:r>
    </w:p>
    <w:p w:rsidR="00624B17" w:rsidRPr="00645396" w:rsidRDefault="00624B17" w:rsidP="00624B17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645396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第</w:t>
      </w:r>
      <w:r w:rsidRPr="00645396"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  <w:t xml:space="preserve"> 7 </w:t>
      </w:r>
      <w:r w:rsidRPr="00645396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天</w:t>
      </w:r>
      <w:r w:rsidRPr="00645396"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安塔利亞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proofErr w:type="gramStart"/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杜頓瀑布</w:t>
      </w:r>
      <w:proofErr w:type="gramEnd"/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～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>(251KM)</w:t>
      </w:r>
      <w:proofErr w:type="gramStart"/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巴慕卡麗</w:t>
      </w:r>
      <w:proofErr w:type="spellStart"/>
      <w:proofErr w:type="gramEnd"/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>Pamukkale</w:t>
      </w:r>
      <w:proofErr w:type="spellEnd"/>
    </w:p>
    <w:p w:rsidR="00624B17" w:rsidRPr="00645396" w:rsidRDefault="00624B17" w:rsidP="00624B17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餐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食：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早餐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)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飯店內用早餐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(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午餐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) 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土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耳其自助式料理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(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晚餐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)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店內用晚餐</w:t>
      </w:r>
    </w:p>
    <w:p w:rsidR="00624B17" w:rsidRPr="00645396" w:rsidRDefault="00624B17" w:rsidP="00624B17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住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宿：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Pam Thermal Hotel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或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同級旅館</w:t>
      </w:r>
    </w:p>
    <w:p w:rsidR="00624B17" w:rsidRPr="00645396" w:rsidRDefault="00624B17" w:rsidP="00624B17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645396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第</w:t>
      </w:r>
      <w:r w:rsidRPr="00645396"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  <w:t xml:space="preserve"> 8 </w:t>
      </w:r>
      <w:r w:rsidRPr="00645396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天</w:t>
      </w:r>
      <w:r w:rsidRPr="00645396"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  <w:t xml:space="preserve"> </w:t>
      </w:r>
      <w:proofErr w:type="gramStart"/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巴慕卡麗～</w:t>
      </w:r>
      <w:proofErr w:type="gramEnd"/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>(183KM)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艾菲索斯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>Ephesus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～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>(19KM)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庫薩達西</w:t>
      </w:r>
      <w:proofErr w:type="spellStart"/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>Kusadasi</w:t>
      </w:r>
      <w:proofErr w:type="spellEnd"/>
    </w:p>
    <w:p w:rsidR="00624B17" w:rsidRPr="00645396" w:rsidRDefault="00624B17" w:rsidP="00624B17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餐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食：早餐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-飯店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早餐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午餐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-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土耳其傳統古</w:t>
      </w:r>
      <w:proofErr w:type="gramStart"/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味奇自助式</w:t>
      </w:r>
      <w:proofErr w:type="gramEnd"/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料理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晚餐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-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飯店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晚餐</w:t>
      </w:r>
    </w:p>
    <w:p w:rsidR="00624B17" w:rsidRPr="00645396" w:rsidRDefault="00624B17" w:rsidP="00624B17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 w:hint="eastAsia"/>
          <w:kern w:val="0"/>
          <w:sz w:val="32"/>
          <w:szCs w:val="32"/>
        </w:rPr>
      </w:pP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住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宿：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Le Bleu Hotel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或同級旅館</w:t>
      </w:r>
    </w:p>
    <w:p w:rsidR="00624B17" w:rsidRPr="00645396" w:rsidRDefault="00624B17" w:rsidP="00624B17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</w:pPr>
      <w:r w:rsidRPr="00645396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第</w:t>
      </w:r>
      <w:r w:rsidRPr="00645396"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  <w:t xml:space="preserve"> 9 </w:t>
      </w:r>
      <w:r w:rsidRPr="00645396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天</w:t>
      </w:r>
    </w:p>
    <w:p w:rsidR="00624B17" w:rsidRPr="00645396" w:rsidRDefault="00624B17" w:rsidP="00624B17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庫薩達西～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>(73KM)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伊茲密爾／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飛行時間約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1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小時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15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分鐘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伊斯坦堡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博斯普魯斯海峽遊船、塔克辛廣場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>)</w:t>
      </w:r>
    </w:p>
    <w:p w:rsidR="00624B17" w:rsidRPr="00645396" w:rsidRDefault="00624B17" w:rsidP="00624B17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餐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食：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早餐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)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飯店早餐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(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午餐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)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加達拉橋下烤魚花枝料理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(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晚餐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)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烤肉料理</w:t>
      </w:r>
    </w:p>
    <w:p w:rsidR="00624B17" w:rsidRPr="00645396" w:rsidRDefault="00624B17" w:rsidP="00624B17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 w:hint="eastAsia"/>
          <w:kern w:val="0"/>
          <w:sz w:val="32"/>
          <w:szCs w:val="32"/>
        </w:rPr>
      </w:pP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住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宿：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Pullman Istanbul </w:t>
      </w:r>
      <w:proofErr w:type="spellStart"/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>Aiport</w:t>
      </w:r>
      <w:proofErr w:type="spellEnd"/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&amp; Convention Center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或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同級旅館</w:t>
      </w:r>
    </w:p>
    <w:p w:rsidR="00624B17" w:rsidRPr="00645396" w:rsidRDefault="00624B17" w:rsidP="00624B17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645396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第</w:t>
      </w:r>
      <w:r w:rsidRPr="00645396"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  <w:t xml:space="preserve"> 10 </w:t>
      </w:r>
      <w:r w:rsidRPr="00645396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天</w:t>
      </w:r>
      <w:r w:rsidRPr="00645396"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伊斯坦堡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藍色清真寺、古羅馬賽馬場、聖索菲亞大教堂、</w:t>
      </w:r>
      <w:proofErr w:type="gramStart"/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托普卡匹</w:t>
      </w:r>
      <w:proofErr w:type="gramEnd"/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皇宮、香料市集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～機場</w:t>
      </w:r>
    </w:p>
    <w:p w:rsidR="00624B17" w:rsidRPr="00645396" w:rsidRDefault="00624B17" w:rsidP="00624B17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餐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食：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早餐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)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飯店早餐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(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午餐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)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中式料理七菜</w:t>
      </w:r>
      <w:proofErr w:type="gramStart"/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一</w:t>
      </w:r>
      <w:proofErr w:type="gramEnd"/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湯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(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晚餐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)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舊城區景觀餐廳</w:t>
      </w:r>
    </w:p>
    <w:p w:rsidR="00624B17" w:rsidRPr="00645396" w:rsidRDefault="00624B17" w:rsidP="00624B17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住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宿：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機上</w:t>
      </w:r>
    </w:p>
    <w:p w:rsidR="00624B17" w:rsidRPr="00645396" w:rsidRDefault="00624B17" w:rsidP="00624B17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 w:hint="eastAsia"/>
          <w:kern w:val="0"/>
          <w:sz w:val="32"/>
          <w:szCs w:val="32"/>
        </w:rPr>
      </w:pPr>
      <w:r w:rsidRPr="00645396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第</w:t>
      </w:r>
      <w:r w:rsidRPr="00645396"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  <w:t xml:space="preserve"> 11 </w:t>
      </w:r>
      <w:r w:rsidRPr="00645396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天</w:t>
      </w:r>
      <w:r w:rsidRPr="00645396"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伊斯坦堡／桃園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飛行時間約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11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小時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>)</w:t>
      </w:r>
    </w:p>
    <w:p w:rsidR="00624B17" w:rsidRPr="00645396" w:rsidRDefault="00624B17" w:rsidP="00624B17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 w:hint="eastAsia"/>
          <w:kern w:val="0"/>
          <w:sz w:val="32"/>
          <w:szCs w:val="32"/>
        </w:rPr>
      </w:pP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餐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食：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(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早餐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) </w:t>
      </w:r>
      <w:proofErr w:type="gramStart"/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機上簡餐</w:t>
      </w:r>
      <w:proofErr w:type="gramEnd"/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(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午餐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) </w:t>
      </w:r>
      <w:proofErr w:type="gramStart"/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機上簡餐</w:t>
      </w:r>
      <w:proofErr w:type="gramEnd"/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(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晚餐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) 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便當</w:t>
      </w:r>
    </w:p>
    <w:p w:rsidR="00624B17" w:rsidRPr="00645396" w:rsidRDefault="00624B17" w:rsidP="00624B17">
      <w:pPr>
        <w:snapToGrid w:val="0"/>
        <w:spacing w:line="520" w:lineRule="exact"/>
        <w:rPr>
          <w:rFonts w:ascii="標楷體" w:eastAsia="標楷體" w:hAnsi="標楷體" w:cs="細明體" w:hint="eastAsia"/>
          <w:sz w:val="32"/>
          <w:szCs w:val="32"/>
        </w:rPr>
      </w:pP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住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宿：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645396">
        <w:rPr>
          <w:rFonts w:ascii="標楷體" w:eastAsia="標楷體" w:hAnsi="標楷體" w:cs="DFKaiShu-SB-Estd-BF" w:hint="eastAsia"/>
          <w:kern w:val="0"/>
          <w:sz w:val="32"/>
          <w:szCs w:val="32"/>
        </w:rPr>
        <w:t>溫暖的家</w:t>
      </w:r>
      <w:r w:rsidRPr="00645396">
        <w:rPr>
          <w:rFonts w:ascii="標楷體" w:eastAsia="標楷體" w:hAnsi="標楷體" w:cs="DFKaiShu-SB-Estd-BF"/>
          <w:kern w:val="0"/>
          <w:sz w:val="32"/>
          <w:szCs w:val="32"/>
        </w:rPr>
        <w:t>__</w:t>
      </w:r>
    </w:p>
    <w:p w:rsidR="00624B17" w:rsidRPr="00645396" w:rsidRDefault="00624B17" w:rsidP="00624B17">
      <w:pPr>
        <w:snapToGrid w:val="0"/>
        <w:spacing w:line="520" w:lineRule="exact"/>
        <w:rPr>
          <w:rFonts w:ascii="標楷體" w:eastAsia="標楷體" w:hAnsi="標楷體" w:cs="細明體" w:hint="eastAsia"/>
          <w:sz w:val="32"/>
          <w:szCs w:val="32"/>
        </w:rPr>
      </w:pPr>
    </w:p>
    <w:p w:rsidR="00624B17" w:rsidRDefault="00624B17" w:rsidP="00624B17"/>
    <w:p w:rsidR="00CD4E6F" w:rsidRPr="00624B17" w:rsidRDefault="00CD4E6F">
      <w:pPr>
        <w:rPr>
          <w:rFonts w:eastAsia="標楷體"/>
        </w:rPr>
      </w:pPr>
      <w:bookmarkStart w:id="0" w:name="_GoBack"/>
      <w:bookmarkEnd w:id="0"/>
    </w:p>
    <w:sectPr w:rsidR="00CD4E6F" w:rsidRPr="00624B17" w:rsidSect="00D66A5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粗魏碑">
    <w:altName w:val="Arial Unicode MS"/>
    <w:panose1 w:val="020B0609010101010101"/>
    <w:charset w:val="88"/>
    <w:family w:val="modern"/>
    <w:pitch w:val="fixed"/>
    <w:sig w:usb0="00000000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FKaiShu-SB-Estd-BF,Bold">
    <w:altName w:val="華康流線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華康流線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17"/>
    <w:rsid w:val="00624B17"/>
    <w:rsid w:val="00CD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1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1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宮秀卿</dc:creator>
  <cp:lastModifiedBy>宮秀卿</cp:lastModifiedBy>
  <cp:revision>1</cp:revision>
  <dcterms:created xsi:type="dcterms:W3CDTF">2019-03-04T06:44:00Z</dcterms:created>
  <dcterms:modified xsi:type="dcterms:W3CDTF">2019-03-04T06:46:00Z</dcterms:modified>
</cp:coreProperties>
</file>