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0" w:rsidRDefault="00290D47" w:rsidP="004159A2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290D47" w:rsidRDefault="00290D4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4159A2">
        <w:rPr>
          <w:rFonts w:eastAsia="標楷體" w:hint="eastAsia"/>
          <w:szCs w:val="24"/>
        </w:rPr>
        <w:t xml:space="preserve">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4159A2" w:rsidRDefault="004159A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4159A2" w:rsidRDefault="004159A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4159A2" w:rsidRDefault="004159A2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全體會員</w:t>
      </w:r>
    </w:p>
    <w:p w:rsidR="004159A2" w:rsidRDefault="004159A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105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 w:rsidR="003B074A">
        <w:rPr>
          <w:rFonts w:eastAsia="標楷體" w:hint="eastAsia"/>
          <w:szCs w:val="24"/>
        </w:rPr>
        <w:t>27</w:t>
      </w:r>
      <w:r w:rsidR="003B074A">
        <w:rPr>
          <w:rFonts w:eastAsia="標楷體" w:hint="eastAsia"/>
          <w:szCs w:val="24"/>
        </w:rPr>
        <w:t>日</w:t>
      </w:r>
    </w:p>
    <w:p w:rsidR="004159A2" w:rsidRDefault="004159A2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台區水管會宜辦字第</w:t>
      </w:r>
      <w:r w:rsidR="003B074A">
        <w:rPr>
          <w:rFonts w:eastAsia="標楷體" w:hint="eastAsia"/>
          <w:szCs w:val="24"/>
        </w:rPr>
        <w:t>056</w:t>
      </w:r>
      <w:r w:rsidR="003B074A">
        <w:rPr>
          <w:rFonts w:eastAsia="標楷體" w:hint="eastAsia"/>
          <w:szCs w:val="24"/>
        </w:rPr>
        <w:t>號</w:t>
      </w:r>
      <w:bookmarkStart w:id="0" w:name="_GoBack"/>
      <w:bookmarkEnd w:id="0"/>
    </w:p>
    <w:p w:rsidR="005F0AA0" w:rsidRDefault="005F0AA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用戶新裝工程申請先行施工切結書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eastAsia="標楷體" w:hint="eastAsia"/>
          <w:szCs w:val="24"/>
        </w:rPr>
        <w:t>核定版</w:t>
      </w:r>
      <w:r>
        <w:rPr>
          <w:rFonts w:eastAsia="標楷體" w:hint="eastAsia"/>
          <w:szCs w:val="24"/>
        </w:rPr>
        <w:t>-1050614</w:t>
      </w:r>
      <w:r>
        <w:rPr>
          <w:rFonts w:ascii="標楷體" w:eastAsia="標楷體" w:hAnsi="標楷體" w:hint="eastAsia"/>
          <w:szCs w:val="24"/>
        </w:rPr>
        <w:t>）</w:t>
      </w:r>
    </w:p>
    <w:p w:rsidR="004159A2" w:rsidRDefault="004159A2">
      <w:pPr>
        <w:rPr>
          <w:rFonts w:eastAsia="標楷體"/>
          <w:szCs w:val="24"/>
        </w:rPr>
      </w:pPr>
    </w:p>
    <w:p w:rsidR="004159A2" w:rsidRDefault="004159A2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函轉台灣自來水股份有限公司檢送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用戶新裝工程申請先行施</w:t>
      </w:r>
    </w:p>
    <w:p w:rsidR="004159A2" w:rsidRDefault="004159A2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proofErr w:type="gramStart"/>
      <w:r>
        <w:rPr>
          <w:rFonts w:eastAsia="標楷體" w:hint="eastAsia"/>
          <w:sz w:val="32"/>
          <w:szCs w:val="32"/>
        </w:rPr>
        <w:t>工切結</w:t>
      </w:r>
      <w:proofErr w:type="gramEnd"/>
      <w:r>
        <w:rPr>
          <w:rFonts w:eastAsia="標楷體" w:hint="eastAsia"/>
          <w:sz w:val="32"/>
          <w:szCs w:val="32"/>
        </w:rPr>
        <w:t>書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格式一份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159A2" w:rsidRDefault="004159A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4159A2" w:rsidRPr="004159A2" w:rsidRDefault="004159A2" w:rsidP="004159A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159A2">
        <w:rPr>
          <w:rFonts w:ascii="標楷體" w:eastAsia="標楷體" w:hAnsi="標楷體" w:hint="eastAsia"/>
          <w:sz w:val="32"/>
          <w:szCs w:val="32"/>
        </w:rPr>
        <w:t>依據區公會105年6月16日台區水管會</w:t>
      </w:r>
      <w:proofErr w:type="gramStart"/>
      <w:r w:rsidRPr="004159A2">
        <w:rPr>
          <w:rFonts w:ascii="標楷體" w:eastAsia="標楷體" w:hAnsi="標楷體" w:hint="eastAsia"/>
          <w:sz w:val="32"/>
          <w:szCs w:val="32"/>
        </w:rPr>
        <w:t>煌</w:t>
      </w:r>
      <w:proofErr w:type="gramEnd"/>
      <w:r w:rsidRPr="004159A2">
        <w:rPr>
          <w:rFonts w:ascii="標楷體" w:eastAsia="標楷體" w:hAnsi="標楷體" w:hint="eastAsia"/>
          <w:sz w:val="32"/>
          <w:szCs w:val="32"/>
        </w:rPr>
        <w:t>字第105144號函辦理。</w:t>
      </w:r>
    </w:p>
    <w:p w:rsidR="004159A2" w:rsidRDefault="004159A2" w:rsidP="004159A2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建築物內線未完工前申請用水設備外線</w:t>
      </w:r>
      <w:r w:rsidR="005F0AA0">
        <w:rPr>
          <w:rFonts w:eastAsia="標楷體" w:hint="eastAsia"/>
          <w:sz w:val="32"/>
          <w:szCs w:val="32"/>
        </w:rPr>
        <w:t>先行設計施工</w:t>
      </w:r>
      <w:r w:rsidR="005F0AA0">
        <w:rPr>
          <w:rFonts w:ascii="標楷體" w:eastAsia="標楷體" w:hAnsi="標楷體" w:hint="eastAsia"/>
          <w:sz w:val="32"/>
          <w:szCs w:val="32"/>
        </w:rPr>
        <w:t>，</w:t>
      </w:r>
      <w:r w:rsidR="005F0AA0">
        <w:rPr>
          <w:rFonts w:eastAsia="標楷體" w:hint="eastAsia"/>
          <w:sz w:val="32"/>
          <w:szCs w:val="32"/>
        </w:rPr>
        <w:t>請申請人</w:t>
      </w:r>
      <w:proofErr w:type="gramStart"/>
      <w:r w:rsidR="005F0AA0">
        <w:rPr>
          <w:rFonts w:eastAsia="標楷體" w:hint="eastAsia"/>
          <w:sz w:val="32"/>
          <w:szCs w:val="32"/>
        </w:rPr>
        <w:t>提供旨揭文件</w:t>
      </w:r>
      <w:proofErr w:type="gramEnd"/>
      <w:r w:rsidR="005F0AA0">
        <w:rPr>
          <w:rFonts w:ascii="標楷體" w:eastAsia="標楷體" w:hAnsi="標楷體" w:hint="eastAsia"/>
          <w:sz w:val="32"/>
          <w:szCs w:val="32"/>
        </w:rPr>
        <w:t>。</w:t>
      </w:r>
    </w:p>
    <w:p w:rsidR="005F0AA0" w:rsidRPr="00295F38" w:rsidRDefault="005F0AA0" w:rsidP="004159A2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本案先決條件不需要配合路面施工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惟為確保用水設備外線施工品質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原則上新</w:t>
      </w:r>
      <w:proofErr w:type="gramStart"/>
      <w:r>
        <w:rPr>
          <w:rFonts w:eastAsia="標楷體" w:hint="eastAsia"/>
          <w:sz w:val="32"/>
          <w:szCs w:val="32"/>
        </w:rPr>
        <w:t>闢</w:t>
      </w:r>
      <w:proofErr w:type="gramEnd"/>
      <w:r>
        <w:rPr>
          <w:rFonts w:eastAsia="標楷體" w:hint="eastAsia"/>
          <w:sz w:val="32"/>
          <w:szCs w:val="32"/>
        </w:rPr>
        <w:t>巷道仍應於</w:t>
      </w:r>
      <w:proofErr w:type="gramStart"/>
      <w:r>
        <w:rPr>
          <w:rFonts w:eastAsia="標楷體" w:hint="eastAsia"/>
          <w:sz w:val="32"/>
          <w:szCs w:val="32"/>
        </w:rPr>
        <w:t>兩側邊溝及</w:t>
      </w:r>
      <w:proofErr w:type="gramEnd"/>
      <w:r>
        <w:rPr>
          <w:rFonts w:eastAsia="標楷體" w:hint="eastAsia"/>
          <w:sz w:val="32"/>
          <w:szCs w:val="32"/>
        </w:rPr>
        <w:t>路基底層回填整平後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始得進場埋設管線</w:t>
      </w:r>
      <w:r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>
        <w:rPr>
          <w:rFonts w:eastAsia="標楷體" w:hint="eastAsia"/>
          <w:sz w:val="32"/>
          <w:szCs w:val="32"/>
        </w:rPr>
        <w:t>另表位</w:t>
      </w:r>
      <w:proofErr w:type="gramEnd"/>
      <w:r>
        <w:rPr>
          <w:rFonts w:eastAsia="標楷體" w:hint="eastAsia"/>
          <w:sz w:val="32"/>
          <w:szCs w:val="32"/>
        </w:rPr>
        <w:t>設置地點應先行清理及整平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日後補辦驗證及內線試壓檢驗若</w:t>
      </w:r>
      <w:proofErr w:type="gramStart"/>
      <w:r>
        <w:rPr>
          <w:rFonts w:eastAsia="標楷體" w:hint="eastAsia"/>
          <w:sz w:val="32"/>
          <w:szCs w:val="32"/>
        </w:rPr>
        <w:t>有表位不當</w:t>
      </w:r>
      <w:proofErr w:type="gramEnd"/>
      <w:r>
        <w:rPr>
          <w:rFonts w:eastAsia="標楷體" w:hint="eastAsia"/>
          <w:sz w:val="32"/>
          <w:szCs w:val="32"/>
        </w:rPr>
        <w:t>情形者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應於改善完成後始得</w:t>
      </w:r>
      <w:proofErr w:type="gramStart"/>
      <w:r>
        <w:rPr>
          <w:rFonts w:eastAsia="標楷體" w:hint="eastAsia"/>
          <w:sz w:val="32"/>
          <w:szCs w:val="32"/>
        </w:rPr>
        <w:t>辦理裝表啟用</w:t>
      </w:r>
      <w:proofErr w:type="gramEnd"/>
      <w:r>
        <w:rPr>
          <w:rFonts w:eastAsia="標楷體" w:hint="eastAsia"/>
          <w:sz w:val="32"/>
          <w:szCs w:val="32"/>
        </w:rPr>
        <w:t>或臨時用水改為普通用水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95F38" w:rsidRPr="005F0AA0" w:rsidRDefault="00295F38" w:rsidP="00295F38">
      <w:pPr>
        <w:pStyle w:val="a3"/>
        <w:ind w:leftChars="0" w:left="885"/>
        <w:rPr>
          <w:rFonts w:eastAsia="標楷體"/>
          <w:sz w:val="32"/>
          <w:szCs w:val="32"/>
        </w:rPr>
      </w:pPr>
    </w:p>
    <w:p w:rsidR="005F0AA0" w:rsidRDefault="00295F38" w:rsidP="005F0AA0">
      <w:pPr>
        <w:pStyle w:val="a3"/>
        <w:ind w:leftChars="0" w:left="885"/>
        <w:rPr>
          <w:rFonts w:ascii="標楷體" w:eastAsia="華康行楷體W5(P)" w:hAnsi="標楷體"/>
          <w:sz w:val="80"/>
          <w:szCs w:val="80"/>
        </w:rPr>
      </w:pPr>
      <w:r>
        <w:rPr>
          <w:rFonts w:ascii="標楷體" w:eastAsia="華康行楷體W5(P)" w:hAnsi="標楷體" w:hint="eastAsia"/>
          <w:sz w:val="52"/>
          <w:szCs w:val="52"/>
        </w:rPr>
        <w:t xml:space="preserve"> </w:t>
      </w:r>
      <w:r w:rsidR="005F0AA0" w:rsidRPr="00295F38">
        <w:rPr>
          <w:rFonts w:ascii="標楷體" w:eastAsia="華康行楷體W5(P)" w:hAnsi="標楷體" w:hint="eastAsia"/>
          <w:sz w:val="52"/>
          <w:szCs w:val="52"/>
        </w:rPr>
        <w:t>主任委員</w:t>
      </w:r>
      <w:r w:rsidR="005F0AA0" w:rsidRPr="005F0AA0">
        <w:rPr>
          <w:rFonts w:ascii="標楷體" w:eastAsia="華康行楷體W5(P)" w:hAnsi="標楷體" w:hint="eastAsia"/>
          <w:sz w:val="32"/>
          <w:szCs w:val="32"/>
        </w:rPr>
        <w:t xml:space="preserve"> </w:t>
      </w:r>
      <w:r w:rsidR="005F0AA0" w:rsidRPr="00295F38">
        <w:rPr>
          <w:rFonts w:ascii="標楷體" w:eastAsia="華康行楷體W5(P)" w:hAnsi="標楷體" w:hint="eastAsia"/>
          <w:sz w:val="80"/>
          <w:szCs w:val="80"/>
        </w:rPr>
        <w:t>吳</w:t>
      </w:r>
      <w:r w:rsidR="005F0AA0" w:rsidRPr="00295F38">
        <w:rPr>
          <w:rFonts w:ascii="標楷體" w:eastAsia="華康行楷體W5(P)" w:hAnsi="標楷體" w:hint="eastAsia"/>
          <w:sz w:val="80"/>
          <w:szCs w:val="80"/>
        </w:rPr>
        <w:t xml:space="preserve"> </w:t>
      </w:r>
      <w:r w:rsidR="005F0AA0" w:rsidRPr="00295F38">
        <w:rPr>
          <w:rFonts w:ascii="標楷體" w:eastAsia="華康行楷體W5(P)" w:hAnsi="標楷體" w:hint="eastAsia"/>
          <w:sz w:val="80"/>
          <w:szCs w:val="80"/>
        </w:rPr>
        <w:t>文</w:t>
      </w:r>
      <w:r w:rsidR="005F0AA0" w:rsidRPr="00295F38">
        <w:rPr>
          <w:rFonts w:ascii="標楷體" w:eastAsia="華康行楷體W5(P)" w:hAnsi="標楷體" w:hint="eastAsia"/>
          <w:sz w:val="80"/>
          <w:szCs w:val="80"/>
        </w:rPr>
        <w:t xml:space="preserve"> </w:t>
      </w:r>
      <w:r w:rsidR="005F0AA0" w:rsidRPr="00295F38">
        <w:rPr>
          <w:rFonts w:ascii="標楷體" w:eastAsia="華康行楷體W5(P)" w:hAnsi="標楷體" w:hint="eastAsia"/>
          <w:sz w:val="80"/>
          <w:szCs w:val="80"/>
        </w:rPr>
        <w:t>隆</w:t>
      </w:r>
    </w:p>
    <w:p w:rsidR="00F47E16" w:rsidRPr="00F47E16" w:rsidRDefault="00F47E16" w:rsidP="00F47E16">
      <w:pPr>
        <w:rPr>
          <w:rFonts w:eastAsia="華康行楷體W5(P)"/>
          <w:sz w:val="32"/>
          <w:szCs w:val="32"/>
        </w:rPr>
      </w:pPr>
      <w:r>
        <w:rPr>
          <w:rFonts w:eastAsia="華康行楷體W5(P)" w:hint="eastAsia"/>
          <w:noProof/>
          <w:sz w:val="32"/>
          <w:szCs w:val="32"/>
        </w:rPr>
        <w:lastRenderedPageBreak/>
        <w:drawing>
          <wp:inline distT="0" distB="0" distL="0" distR="0">
            <wp:extent cx="6115050" cy="90392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E16" w:rsidRPr="00F47E16" w:rsidSect="0029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914"/>
    <w:multiLevelType w:val="hybridMultilevel"/>
    <w:tmpl w:val="4B66208C"/>
    <w:lvl w:ilvl="0" w:tplc="37C03688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47"/>
    <w:rsid w:val="00290D47"/>
    <w:rsid w:val="00295F38"/>
    <w:rsid w:val="003B074A"/>
    <w:rsid w:val="00415100"/>
    <w:rsid w:val="004159A2"/>
    <w:rsid w:val="005F0AA0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A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E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A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3</cp:revision>
  <cp:lastPrinted>2016-06-27T00:18:00Z</cp:lastPrinted>
  <dcterms:created xsi:type="dcterms:W3CDTF">2016-06-21T06:26:00Z</dcterms:created>
  <dcterms:modified xsi:type="dcterms:W3CDTF">2016-06-27T01:42:00Z</dcterms:modified>
</cp:coreProperties>
</file>