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EE6" w:rsidRDefault="007B7EE6" w:rsidP="007B7EE6">
      <w:pPr>
        <w:snapToGrid w:val="0"/>
        <w:jc w:val="center"/>
        <w:rPr>
          <w:rFonts w:ascii="標楷體" w:eastAsia="標楷體"/>
          <w:sz w:val="72"/>
          <w:szCs w:val="72"/>
        </w:rPr>
      </w:pPr>
      <w:r>
        <w:rPr>
          <w:rFonts w:ascii="標楷體" w:eastAsia="標楷體" w:hint="eastAsia"/>
          <w:sz w:val="40"/>
          <w:szCs w:val="40"/>
        </w:rPr>
        <w:t>台灣區</w:t>
      </w:r>
      <w:r>
        <w:rPr>
          <w:rFonts w:ascii="標楷體" w:eastAsia="標楷體" w:hint="eastAsia"/>
          <w:sz w:val="72"/>
          <w:szCs w:val="72"/>
          <w:eastAsianLayout w:id="-1005972992" w:combine="1"/>
        </w:rPr>
        <w:t>水管電氣</w:t>
      </w:r>
      <w:r>
        <w:rPr>
          <w:rFonts w:ascii="標楷體" w:eastAsia="標楷體" w:hint="eastAsia"/>
          <w:sz w:val="40"/>
          <w:szCs w:val="40"/>
        </w:rPr>
        <w:t>工程工業同業公會宜蘭辦事處 函</w:t>
      </w:r>
    </w:p>
    <w:p w:rsidR="007B7EE6" w:rsidRDefault="007B7EE6" w:rsidP="007B7EE6">
      <w:pPr>
        <w:snapToGrid w:val="0"/>
        <w:ind w:firstLineChars="650" w:firstLine="2340"/>
        <w:rPr>
          <w:rFonts w:ascii="標楷體" w:eastAsia="標楷體" w:hint="eastAsia"/>
          <w:szCs w:val="24"/>
        </w:rPr>
      </w:pPr>
      <w:r>
        <w:rPr>
          <w:rFonts w:ascii="標楷體" w:eastAsia="標楷體" w:hint="eastAsia"/>
          <w:sz w:val="36"/>
          <w:szCs w:val="36"/>
        </w:rPr>
        <w:t xml:space="preserve">                       </w:t>
      </w:r>
      <w:r>
        <w:rPr>
          <w:rFonts w:ascii="標楷體" w:eastAsia="標楷體" w:hint="eastAsia"/>
          <w:szCs w:val="24"/>
        </w:rPr>
        <w:t>地址:</w:t>
      </w:r>
      <w:r>
        <w:rPr>
          <w:rFonts w:ascii="標楷體" w:eastAsia="標楷體" w:hint="eastAsia"/>
          <w:szCs w:val="24"/>
        </w:rPr>
        <w:t>26046</w:t>
      </w:r>
      <w:r>
        <w:rPr>
          <w:rFonts w:ascii="標楷體" w:eastAsia="標楷體" w:hint="eastAsia"/>
          <w:szCs w:val="24"/>
        </w:rPr>
        <w:t>宜蘭市弘志路24</w:t>
      </w:r>
      <w:r>
        <w:rPr>
          <w:rFonts w:ascii="標楷體" w:eastAsia="標楷體" w:hint="eastAsia"/>
          <w:szCs w:val="24"/>
        </w:rPr>
        <w:t>-2</w:t>
      </w:r>
      <w:r>
        <w:rPr>
          <w:rFonts w:ascii="標楷體" w:eastAsia="標楷體" w:hint="eastAsia"/>
          <w:szCs w:val="24"/>
        </w:rPr>
        <w:t>號</w:t>
      </w:r>
    </w:p>
    <w:p w:rsidR="007B7EE6" w:rsidRDefault="007B7EE6" w:rsidP="007B7EE6">
      <w:pPr>
        <w:snapToGrid w:val="0"/>
        <w:ind w:firstLineChars="650" w:firstLine="1560"/>
        <w:rPr>
          <w:rFonts w:ascii="標楷體" w:eastAsia="標楷體" w:hint="eastAsia"/>
          <w:szCs w:val="24"/>
        </w:rPr>
      </w:pPr>
      <w:r>
        <w:rPr>
          <w:rFonts w:ascii="標楷體" w:eastAsia="標楷體" w:hint="eastAsia"/>
          <w:szCs w:val="24"/>
        </w:rPr>
        <w:t xml:space="preserve">            </w:t>
      </w:r>
      <w:r>
        <w:rPr>
          <w:rFonts w:ascii="標楷體" w:eastAsia="標楷體" w:hint="eastAsia"/>
          <w:szCs w:val="24"/>
        </w:rPr>
        <w:t xml:space="preserve">                             </w:t>
      </w:r>
      <w:r>
        <w:rPr>
          <w:rFonts w:ascii="標楷體" w:eastAsia="標楷體" w:hint="eastAsia"/>
          <w:szCs w:val="24"/>
        </w:rPr>
        <w:t>電話:</w:t>
      </w:r>
      <w:proofErr w:type="gramStart"/>
      <w:r>
        <w:rPr>
          <w:rFonts w:ascii="標楷體" w:eastAsia="標楷體" w:hint="eastAsia"/>
          <w:szCs w:val="24"/>
        </w:rPr>
        <w:t>9351428  9351427</w:t>
      </w:r>
      <w:proofErr w:type="gramEnd"/>
    </w:p>
    <w:p w:rsidR="007B7EE6" w:rsidRDefault="007B7EE6" w:rsidP="007B7EE6">
      <w:pPr>
        <w:rPr>
          <w:rFonts w:ascii="標楷體" w:eastAsia="標楷體" w:hint="eastAsia"/>
          <w:sz w:val="36"/>
          <w:szCs w:val="36"/>
        </w:rPr>
      </w:pPr>
      <w:r>
        <w:rPr>
          <w:rFonts w:ascii="標楷體" w:eastAsia="標楷體" w:hint="eastAsia"/>
          <w:sz w:val="36"/>
          <w:szCs w:val="36"/>
        </w:rPr>
        <w:t>受文者：全體會員</w:t>
      </w:r>
    </w:p>
    <w:p w:rsidR="007B7EE6" w:rsidRDefault="007B7EE6" w:rsidP="007B7EE6">
      <w:pPr>
        <w:snapToGrid w:val="0"/>
        <w:rPr>
          <w:rFonts w:ascii="標楷體" w:eastAsia="標楷體" w:hint="eastAsia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發文日期：中華民國103年7月15日</w:t>
      </w:r>
    </w:p>
    <w:p w:rsidR="007B7EE6" w:rsidRDefault="007B7EE6" w:rsidP="007B7EE6">
      <w:pPr>
        <w:snapToGrid w:val="0"/>
        <w:rPr>
          <w:rFonts w:ascii="標楷體" w:eastAsia="標楷體" w:hint="eastAsia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發文字號：台區水管會</w:t>
      </w:r>
      <w:proofErr w:type="gramStart"/>
      <w:r>
        <w:rPr>
          <w:rFonts w:ascii="標楷體" w:eastAsia="標楷體" w:hint="eastAsia"/>
          <w:sz w:val="28"/>
          <w:szCs w:val="28"/>
        </w:rPr>
        <w:t>宜辦字</w:t>
      </w:r>
      <w:proofErr w:type="gramEnd"/>
      <w:r>
        <w:rPr>
          <w:rFonts w:ascii="標楷體" w:eastAsia="標楷體" w:hint="eastAsia"/>
          <w:sz w:val="28"/>
          <w:szCs w:val="28"/>
        </w:rPr>
        <w:t>第</w:t>
      </w:r>
      <w:r>
        <w:rPr>
          <w:rFonts w:ascii="標楷體" w:eastAsia="標楷體" w:hint="eastAsia"/>
          <w:sz w:val="28"/>
          <w:szCs w:val="28"/>
        </w:rPr>
        <w:t>0</w:t>
      </w:r>
      <w:r>
        <w:rPr>
          <w:rFonts w:ascii="標楷體" w:eastAsia="標楷體" w:hint="eastAsia"/>
          <w:sz w:val="28"/>
          <w:szCs w:val="28"/>
        </w:rPr>
        <w:t>45號</w:t>
      </w:r>
    </w:p>
    <w:p w:rsidR="007B7EE6" w:rsidRDefault="007B7EE6" w:rsidP="007B7EE6">
      <w:pPr>
        <w:snapToGrid w:val="0"/>
        <w:ind w:firstLineChars="500" w:firstLine="1400"/>
        <w:rPr>
          <w:rFonts w:ascii="標楷體" w:eastAsia="標楷體" w:hint="eastAsia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電程會</w:t>
      </w:r>
      <w:proofErr w:type="gramStart"/>
      <w:r>
        <w:rPr>
          <w:rFonts w:ascii="標楷體" w:eastAsia="標楷體" w:hint="eastAsia"/>
          <w:sz w:val="28"/>
          <w:szCs w:val="28"/>
        </w:rPr>
        <w:t>宜辦字</w:t>
      </w:r>
      <w:proofErr w:type="gramEnd"/>
      <w:r>
        <w:rPr>
          <w:rFonts w:ascii="標楷體" w:eastAsia="標楷體" w:hint="eastAsia"/>
          <w:sz w:val="28"/>
          <w:szCs w:val="28"/>
        </w:rPr>
        <w:t>0</w:t>
      </w:r>
      <w:r>
        <w:rPr>
          <w:rFonts w:ascii="標楷體" w:eastAsia="標楷體" w:hint="eastAsia"/>
          <w:sz w:val="28"/>
          <w:szCs w:val="28"/>
        </w:rPr>
        <w:t>48號</w:t>
      </w:r>
    </w:p>
    <w:p w:rsidR="007B7EE6" w:rsidRDefault="007B7EE6" w:rsidP="007B7EE6">
      <w:pPr>
        <w:snapToGrid w:val="0"/>
        <w:rPr>
          <w:rFonts w:ascii="標楷體" w:eastAsia="標楷體" w:hint="eastAsia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附件:行程表一份</w:t>
      </w:r>
    </w:p>
    <w:p w:rsidR="002C3EF3" w:rsidRDefault="007B7EE6" w:rsidP="002C3EF3">
      <w:pPr>
        <w:snapToGrid w:val="0"/>
        <w:rPr>
          <w:rFonts w:ascii="標楷體" w:eastAsia="標楷體" w:hint="eastAsia"/>
          <w:sz w:val="36"/>
          <w:szCs w:val="36"/>
        </w:rPr>
      </w:pPr>
      <w:r>
        <w:rPr>
          <w:rFonts w:ascii="標楷體" w:eastAsia="標楷體" w:hint="eastAsia"/>
          <w:sz w:val="36"/>
          <w:szCs w:val="36"/>
        </w:rPr>
        <w:t>主旨：為鼓勵正當休閒活動，陶冶身心、促進會員情感交流，</w:t>
      </w:r>
    </w:p>
    <w:p w:rsidR="007B7EE6" w:rsidRDefault="002C3EF3" w:rsidP="002C3EF3">
      <w:pPr>
        <w:snapToGrid w:val="0"/>
        <w:rPr>
          <w:rFonts w:ascii="標楷體" w:eastAsia="標楷體" w:hint="eastAsia"/>
          <w:sz w:val="36"/>
          <w:szCs w:val="36"/>
        </w:rPr>
      </w:pPr>
      <w:r>
        <w:rPr>
          <w:rFonts w:ascii="標楷體" w:eastAsia="標楷體" w:hint="eastAsia"/>
          <w:sz w:val="36"/>
          <w:szCs w:val="36"/>
        </w:rPr>
        <w:t xml:space="preserve">      </w:t>
      </w:r>
      <w:r w:rsidR="007B7EE6">
        <w:rPr>
          <w:rFonts w:ascii="標楷體" w:eastAsia="標楷體" w:hint="eastAsia"/>
          <w:sz w:val="36"/>
          <w:szCs w:val="36"/>
        </w:rPr>
        <w:t>特舉辦國外自強活動，詳如說明，敬請踴躍報名參加，</w:t>
      </w:r>
    </w:p>
    <w:p w:rsidR="007B7EE6" w:rsidRDefault="007B7EE6" w:rsidP="007B7EE6">
      <w:pPr>
        <w:snapToGrid w:val="0"/>
        <w:ind w:firstLineChars="300" w:firstLine="1080"/>
        <w:rPr>
          <w:rFonts w:ascii="標楷體" w:eastAsia="標楷體" w:hint="eastAsia"/>
          <w:sz w:val="36"/>
          <w:szCs w:val="36"/>
        </w:rPr>
      </w:pPr>
      <w:r>
        <w:rPr>
          <w:rFonts w:ascii="標楷體" w:eastAsia="標楷體" w:hint="eastAsia"/>
          <w:sz w:val="36"/>
          <w:szCs w:val="36"/>
        </w:rPr>
        <w:t>請  查照。</w:t>
      </w:r>
    </w:p>
    <w:p w:rsidR="007B7EE6" w:rsidRDefault="007B7EE6" w:rsidP="007B7EE6">
      <w:pPr>
        <w:snapToGrid w:val="0"/>
        <w:rPr>
          <w:rFonts w:ascii="標楷體" w:eastAsia="標楷體" w:hint="eastAsia"/>
          <w:sz w:val="36"/>
          <w:szCs w:val="36"/>
        </w:rPr>
      </w:pPr>
      <w:r>
        <w:rPr>
          <w:rFonts w:ascii="標楷體" w:eastAsia="標楷體" w:hint="eastAsia"/>
          <w:sz w:val="36"/>
          <w:szCs w:val="36"/>
        </w:rPr>
        <w:t>說明：1、本次自強活動，水管、電氣聯合舉辦，為落實會員聯誼</w:t>
      </w:r>
    </w:p>
    <w:p w:rsidR="002C3EF3" w:rsidRDefault="007B7EE6" w:rsidP="007B7EE6">
      <w:pPr>
        <w:snapToGrid w:val="0"/>
        <w:rPr>
          <w:rFonts w:ascii="標楷體" w:eastAsia="標楷體" w:hint="eastAsia"/>
          <w:sz w:val="36"/>
          <w:szCs w:val="36"/>
        </w:rPr>
      </w:pPr>
      <w:r>
        <w:rPr>
          <w:rFonts w:ascii="標楷體" w:eastAsia="標楷體" w:hint="eastAsia"/>
          <w:sz w:val="36"/>
          <w:szCs w:val="36"/>
        </w:rPr>
        <w:t xml:space="preserve">         </w:t>
      </w:r>
      <w:r>
        <w:rPr>
          <w:rFonts w:ascii="標楷體" w:eastAsia="標楷體" w:hint="eastAsia"/>
          <w:sz w:val="36"/>
          <w:szCs w:val="36"/>
        </w:rPr>
        <w:t>之宗旨，如會員本身未參加，則其他家屬不得參與。(但</w:t>
      </w:r>
    </w:p>
    <w:p w:rsidR="007B7EE6" w:rsidRDefault="002C3EF3" w:rsidP="007B7EE6">
      <w:pPr>
        <w:snapToGrid w:val="0"/>
        <w:rPr>
          <w:rFonts w:ascii="標楷體" w:eastAsia="標楷體" w:hint="eastAsia"/>
          <w:sz w:val="36"/>
          <w:szCs w:val="36"/>
        </w:rPr>
      </w:pPr>
      <w:r>
        <w:rPr>
          <w:rFonts w:ascii="標楷體" w:eastAsia="標楷體" w:hint="eastAsia"/>
          <w:sz w:val="36"/>
          <w:szCs w:val="36"/>
        </w:rPr>
        <w:t xml:space="preserve">         </w:t>
      </w:r>
      <w:r w:rsidR="007B7EE6">
        <w:rPr>
          <w:rFonts w:ascii="標楷體" w:eastAsia="標楷體" w:hint="eastAsia"/>
          <w:sz w:val="36"/>
          <w:szCs w:val="36"/>
        </w:rPr>
        <w:t>夫妻除外)。</w:t>
      </w:r>
    </w:p>
    <w:p w:rsidR="002C3EF3" w:rsidRDefault="007B7EE6" w:rsidP="007B7EE6">
      <w:pPr>
        <w:snapToGrid w:val="0"/>
        <w:rPr>
          <w:rFonts w:ascii="標楷體" w:eastAsia="標楷體" w:hint="eastAsia"/>
          <w:b/>
          <w:sz w:val="36"/>
          <w:szCs w:val="36"/>
        </w:rPr>
      </w:pPr>
      <w:r>
        <w:rPr>
          <w:rFonts w:ascii="標楷體" w:eastAsia="標楷體" w:hint="eastAsia"/>
          <w:sz w:val="36"/>
          <w:szCs w:val="36"/>
        </w:rPr>
        <w:t xml:space="preserve">      2、</w:t>
      </w:r>
      <w:r>
        <w:rPr>
          <w:rFonts w:ascii="標楷體" w:eastAsia="標楷體" w:hint="eastAsia"/>
          <w:b/>
          <w:sz w:val="36"/>
          <w:szCs w:val="36"/>
        </w:rPr>
        <w:t>本次自強活動,水管公會補助3,000元、電氣公會補助</w:t>
      </w:r>
    </w:p>
    <w:p w:rsidR="002C3EF3" w:rsidRDefault="002C3EF3" w:rsidP="007B7EE6">
      <w:pPr>
        <w:snapToGrid w:val="0"/>
        <w:rPr>
          <w:rFonts w:ascii="標楷體" w:eastAsia="標楷體" w:hint="eastAsia"/>
          <w:b/>
          <w:sz w:val="36"/>
          <w:szCs w:val="36"/>
        </w:rPr>
      </w:pPr>
      <w:r>
        <w:rPr>
          <w:rFonts w:ascii="標楷體" w:eastAsia="標楷體" w:hint="eastAsia"/>
          <w:b/>
          <w:sz w:val="36"/>
          <w:szCs w:val="36"/>
        </w:rPr>
        <w:t xml:space="preserve">         </w:t>
      </w:r>
      <w:r w:rsidR="007B7EE6">
        <w:rPr>
          <w:rFonts w:ascii="標楷體" w:eastAsia="標楷體" w:hint="eastAsia"/>
          <w:b/>
          <w:sz w:val="36"/>
          <w:szCs w:val="36"/>
        </w:rPr>
        <w:t>4,000元， (針對本年度活動補助一次)。補助對象為負</w:t>
      </w:r>
    </w:p>
    <w:p w:rsidR="007B7EE6" w:rsidRDefault="002C3EF3" w:rsidP="007B7EE6">
      <w:pPr>
        <w:snapToGrid w:val="0"/>
        <w:rPr>
          <w:rFonts w:ascii="標楷體" w:eastAsia="標楷體" w:hint="eastAsia"/>
          <w:b/>
          <w:sz w:val="36"/>
          <w:szCs w:val="36"/>
        </w:rPr>
      </w:pPr>
      <w:r>
        <w:rPr>
          <w:rFonts w:ascii="標楷體" w:eastAsia="標楷體" w:hint="eastAsia"/>
          <w:b/>
          <w:sz w:val="36"/>
          <w:szCs w:val="36"/>
        </w:rPr>
        <w:t xml:space="preserve">         </w:t>
      </w:r>
      <w:r w:rsidR="007B7EE6">
        <w:rPr>
          <w:rFonts w:ascii="標楷體" w:eastAsia="標楷體" w:hint="eastAsia"/>
          <w:b/>
          <w:sz w:val="36"/>
          <w:szCs w:val="36"/>
        </w:rPr>
        <w:t>責人或其配偶亦或代表人或其配偶，不得冒名頂替。</w:t>
      </w:r>
    </w:p>
    <w:p w:rsidR="002C3EF3" w:rsidRDefault="007B7EE6" w:rsidP="007B7EE6">
      <w:pPr>
        <w:snapToGrid w:val="0"/>
        <w:rPr>
          <w:rFonts w:ascii="標楷體" w:eastAsia="標楷體" w:hint="eastAsia"/>
          <w:sz w:val="36"/>
          <w:szCs w:val="36"/>
        </w:rPr>
      </w:pPr>
      <w:r>
        <w:rPr>
          <w:rFonts w:ascii="標楷體" w:eastAsia="標楷體" w:hint="eastAsia"/>
          <w:b/>
          <w:sz w:val="36"/>
          <w:szCs w:val="36"/>
        </w:rPr>
        <w:t xml:space="preserve">      </w:t>
      </w:r>
      <w:r>
        <w:rPr>
          <w:rFonts w:ascii="標楷體" w:eastAsia="標楷體" w:hint="eastAsia"/>
          <w:sz w:val="36"/>
          <w:szCs w:val="36"/>
        </w:rPr>
        <w:t>3</w:t>
      </w:r>
      <w:r>
        <w:rPr>
          <w:rFonts w:ascii="標楷體" w:eastAsia="標楷體" w:hint="eastAsia"/>
          <w:b/>
          <w:sz w:val="36"/>
          <w:szCs w:val="36"/>
        </w:rPr>
        <w:t>、旅遊時間、地點：103年11月10~14日</w:t>
      </w:r>
      <w:r>
        <w:rPr>
          <w:rFonts w:ascii="標楷體" w:eastAsia="標楷體" w:hint="eastAsia"/>
          <w:sz w:val="36"/>
          <w:szCs w:val="36"/>
        </w:rPr>
        <w:t>，大里麗江</w:t>
      </w:r>
    </w:p>
    <w:p w:rsidR="007B7EE6" w:rsidRDefault="002C3EF3" w:rsidP="007B7EE6">
      <w:pPr>
        <w:snapToGrid w:val="0"/>
        <w:rPr>
          <w:rFonts w:ascii="標楷體" w:eastAsia="標楷體" w:hint="eastAsia"/>
          <w:sz w:val="36"/>
          <w:szCs w:val="36"/>
        </w:rPr>
      </w:pPr>
      <w:r>
        <w:rPr>
          <w:rFonts w:ascii="標楷體" w:eastAsia="標楷體" w:hint="eastAsia"/>
          <w:sz w:val="36"/>
          <w:szCs w:val="36"/>
        </w:rPr>
        <w:t xml:space="preserve">         </w:t>
      </w:r>
      <w:r w:rsidR="007B7EE6">
        <w:rPr>
          <w:rFonts w:ascii="標楷體" w:eastAsia="標楷體" w:hint="eastAsia"/>
          <w:sz w:val="36"/>
          <w:szCs w:val="36"/>
        </w:rPr>
        <w:t xml:space="preserve">5日遊。 </w:t>
      </w:r>
    </w:p>
    <w:p w:rsidR="007B7EE6" w:rsidRDefault="007B7EE6" w:rsidP="007B7EE6">
      <w:pPr>
        <w:snapToGrid w:val="0"/>
        <w:rPr>
          <w:rFonts w:ascii="標楷體" w:eastAsia="標楷體" w:hint="eastAsia"/>
          <w:b/>
          <w:sz w:val="36"/>
          <w:szCs w:val="36"/>
        </w:rPr>
      </w:pPr>
      <w:r>
        <w:rPr>
          <w:rFonts w:ascii="標楷體" w:eastAsia="標楷體" w:hint="eastAsia"/>
          <w:sz w:val="36"/>
          <w:szCs w:val="36"/>
        </w:rPr>
        <w:t xml:space="preserve">      4、</w:t>
      </w:r>
      <w:r>
        <w:rPr>
          <w:rFonts w:ascii="標楷體" w:eastAsia="標楷體" w:hint="eastAsia"/>
          <w:b/>
          <w:sz w:val="36"/>
          <w:szCs w:val="36"/>
        </w:rPr>
        <w:t>費用：現金價每名新臺幣32,000元</w:t>
      </w:r>
      <w:r>
        <w:rPr>
          <w:rFonts w:ascii="標楷體" w:eastAsia="標楷體" w:hint="eastAsia"/>
          <w:sz w:val="36"/>
          <w:szCs w:val="36"/>
        </w:rPr>
        <w:t>，</w:t>
      </w:r>
      <w:r>
        <w:rPr>
          <w:rFonts w:ascii="標楷體" w:eastAsia="標楷體" w:hint="eastAsia"/>
          <w:b/>
          <w:sz w:val="36"/>
          <w:szCs w:val="36"/>
        </w:rPr>
        <w:t>刷卡價每名新</w:t>
      </w:r>
    </w:p>
    <w:p w:rsidR="007B7EE6" w:rsidRDefault="007B7EE6" w:rsidP="007B7EE6">
      <w:pPr>
        <w:snapToGrid w:val="0"/>
        <w:rPr>
          <w:rFonts w:ascii="標楷體" w:eastAsia="標楷體" w:hint="eastAsia"/>
          <w:b/>
          <w:sz w:val="36"/>
          <w:szCs w:val="36"/>
        </w:rPr>
      </w:pPr>
      <w:r>
        <w:rPr>
          <w:rFonts w:ascii="標楷體" w:eastAsia="標楷體" w:hint="eastAsia"/>
          <w:b/>
          <w:sz w:val="36"/>
          <w:szCs w:val="36"/>
        </w:rPr>
        <w:t xml:space="preserve">         </w:t>
      </w:r>
      <w:r>
        <w:rPr>
          <w:rFonts w:ascii="標楷體" w:eastAsia="標楷體" w:hint="eastAsia"/>
          <w:b/>
          <w:sz w:val="36"/>
          <w:szCs w:val="36"/>
        </w:rPr>
        <w:t>臺幣32,650元，報名家數未達16家取消該活動。</w:t>
      </w:r>
    </w:p>
    <w:p w:rsidR="007B7EE6" w:rsidRDefault="007B7EE6" w:rsidP="007B7EE6">
      <w:pPr>
        <w:snapToGrid w:val="0"/>
        <w:rPr>
          <w:rFonts w:ascii="標楷體" w:eastAsia="標楷體" w:hint="eastAsia"/>
          <w:sz w:val="36"/>
          <w:szCs w:val="36"/>
        </w:rPr>
      </w:pPr>
      <w:r>
        <w:rPr>
          <w:rFonts w:ascii="標楷體" w:eastAsia="標楷體" w:hint="eastAsia"/>
          <w:b/>
          <w:sz w:val="36"/>
          <w:szCs w:val="36"/>
        </w:rPr>
        <w:t xml:space="preserve">         </w:t>
      </w:r>
      <w:r>
        <w:rPr>
          <w:rFonts w:ascii="標楷體" w:eastAsia="標楷體" w:hint="eastAsia"/>
          <w:sz w:val="36"/>
          <w:szCs w:val="36"/>
        </w:rPr>
        <w:t>所繳費用無息退還。</w:t>
      </w:r>
    </w:p>
    <w:p w:rsidR="007B7EE6" w:rsidRDefault="007B7EE6" w:rsidP="007B7EE6">
      <w:pPr>
        <w:snapToGrid w:val="0"/>
        <w:rPr>
          <w:rFonts w:ascii="標楷體" w:eastAsia="標楷體" w:hint="eastAsia"/>
          <w:sz w:val="36"/>
          <w:szCs w:val="36"/>
        </w:rPr>
      </w:pPr>
      <w:r>
        <w:rPr>
          <w:rFonts w:ascii="標楷體" w:eastAsia="標楷體" w:hint="eastAsia"/>
          <w:sz w:val="36"/>
          <w:szCs w:val="36"/>
        </w:rPr>
        <w:t xml:space="preserve">      </w:t>
      </w:r>
      <w:r>
        <w:rPr>
          <w:rFonts w:ascii="標楷體" w:eastAsia="標楷體" w:hint="eastAsia"/>
          <w:b/>
          <w:sz w:val="36"/>
          <w:szCs w:val="36"/>
        </w:rPr>
        <w:t>5、報名日期：即日起至103年7月25日止，</w:t>
      </w:r>
      <w:r>
        <w:rPr>
          <w:rFonts w:ascii="標楷體" w:eastAsia="標楷體" w:hint="eastAsia"/>
          <w:sz w:val="36"/>
          <w:szCs w:val="36"/>
        </w:rPr>
        <w:t>報名時請</w:t>
      </w:r>
    </w:p>
    <w:p w:rsidR="007B7EE6" w:rsidRDefault="007B7EE6" w:rsidP="007B7EE6">
      <w:pPr>
        <w:snapToGrid w:val="0"/>
        <w:rPr>
          <w:rFonts w:ascii="標楷體" w:eastAsia="標楷體" w:hint="eastAsia"/>
          <w:sz w:val="36"/>
          <w:szCs w:val="36"/>
        </w:rPr>
      </w:pPr>
      <w:r>
        <w:rPr>
          <w:rFonts w:ascii="標楷體" w:eastAsia="標楷體" w:hint="eastAsia"/>
          <w:sz w:val="36"/>
          <w:szCs w:val="36"/>
        </w:rPr>
        <w:t xml:space="preserve">         </w:t>
      </w:r>
      <w:r>
        <w:rPr>
          <w:rFonts w:ascii="標楷體" w:eastAsia="標楷體" w:hint="eastAsia"/>
          <w:sz w:val="36"/>
          <w:szCs w:val="36"/>
        </w:rPr>
        <w:t>同時繳交保證金新台幣5,000元及護照、台胞證。</w:t>
      </w:r>
    </w:p>
    <w:p w:rsidR="002C3EF3" w:rsidRDefault="007B7EE6" w:rsidP="007B7EE6">
      <w:pPr>
        <w:snapToGrid w:val="0"/>
        <w:rPr>
          <w:rFonts w:ascii="標楷體" w:eastAsia="標楷體" w:hint="eastAsia"/>
          <w:sz w:val="36"/>
          <w:szCs w:val="36"/>
        </w:rPr>
      </w:pPr>
      <w:r>
        <w:rPr>
          <w:rFonts w:ascii="標楷體" w:eastAsia="標楷體" w:hint="eastAsia"/>
          <w:sz w:val="36"/>
          <w:szCs w:val="36"/>
        </w:rPr>
        <w:t xml:space="preserve">         餘款於說明會時繳交。</w:t>
      </w:r>
    </w:p>
    <w:p w:rsidR="007B7EE6" w:rsidRDefault="002C3EF3" w:rsidP="007B7EE6">
      <w:pPr>
        <w:snapToGrid w:val="0"/>
        <w:rPr>
          <w:rFonts w:ascii="標楷體" w:eastAsia="標楷體" w:hint="eastAsia"/>
          <w:b/>
          <w:sz w:val="36"/>
          <w:szCs w:val="36"/>
        </w:rPr>
      </w:pPr>
      <w:r>
        <w:rPr>
          <w:rFonts w:ascii="標楷體" w:eastAsia="標楷體" w:hint="eastAsia"/>
          <w:sz w:val="36"/>
          <w:szCs w:val="36"/>
        </w:rPr>
        <w:t xml:space="preserve">         </w:t>
      </w:r>
      <w:r w:rsidR="007B7EE6">
        <w:rPr>
          <w:rFonts w:ascii="標楷體" w:eastAsia="標楷體" w:hint="eastAsia"/>
          <w:b/>
          <w:sz w:val="36"/>
          <w:szCs w:val="36"/>
        </w:rPr>
        <w:t>已參加國內旅遊之會員需繳交全額。</w:t>
      </w:r>
    </w:p>
    <w:p w:rsidR="007B7EE6" w:rsidRDefault="007B7EE6" w:rsidP="007B7EE6">
      <w:pPr>
        <w:snapToGrid w:val="0"/>
        <w:rPr>
          <w:rFonts w:ascii="標楷體" w:eastAsia="標楷體" w:hint="eastAsia"/>
          <w:b/>
          <w:sz w:val="36"/>
          <w:szCs w:val="36"/>
        </w:rPr>
      </w:pPr>
    </w:p>
    <w:p w:rsidR="007B7EE6" w:rsidRDefault="007B7EE6" w:rsidP="007B7EE6">
      <w:pPr>
        <w:snapToGrid w:val="0"/>
        <w:ind w:firstLineChars="400" w:firstLine="1920"/>
        <w:rPr>
          <w:rFonts w:ascii="細明體" w:eastAsia="細明體" w:hAnsi="細明體" w:cs="細明體" w:hint="eastAsia"/>
          <w:sz w:val="96"/>
          <w:szCs w:val="96"/>
        </w:rPr>
      </w:pPr>
      <w:r>
        <w:rPr>
          <w:rFonts w:ascii="超研澤粗魏碑" w:eastAsia="超研澤粗魏碑" w:hint="eastAsia"/>
          <w:sz w:val="48"/>
          <w:szCs w:val="48"/>
        </w:rPr>
        <w:t>主任委員</w:t>
      </w:r>
      <w:r>
        <w:rPr>
          <w:rFonts w:ascii="超研澤粗魏碑" w:eastAsia="超研澤粗魏碑" w:hint="eastAsia"/>
          <w:sz w:val="36"/>
          <w:szCs w:val="36"/>
        </w:rPr>
        <w:t xml:space="preserve"> </w:t>
      </w:r>
      <w:r>
        <w:rPr>
          <w:rFonts w:ascii="超研澤粗魏碑" w:eastAsia="超研澤粗魏碑" w:hAnsi="細明體" w:cs="細明體" w:hint="eastAsia"/>
          <w:sz w:val="80"/>
          <w:szCs w:val="80"/>
        </w:rPr>
        <w:t>吳 文 隆</w:t>
      </w:r>
      <w:r>
        <w:rPr>
          <w:rFonts w:ascii="細明體" w:eastAsia="細明體" w:hAnsi="細明體" w:cs="細明體" w:hint="eastAsia"/>
          <w:sz w:val="80"/>
          <w:szCs w:val="80"/>
        </w:rPr>
        <w:t xml:space="preserve"> </w:t>
      </w:r>
      <w:r>
        <w:rPr>
          <w:rFonts w:ascii="細明體" w:eastAsia="細明體" w:hAnsi="細明體" w:cs="細明體" w:hint="eastAsia"/>
          <w:sz w:val="96"/>
          <w:szCs w:val="96"/>
        </w:rPr>
        <w:t xml:space="preserve"> </w:t>
      </w:r>
    </w:p>
    <w:p w:rsidR="007B7EE6" w:rsidRDefault="007B7EE6" w:rsidP="007B7EE6">
      <w:pPr>
        <w:snapToGrid w:val="0"/>
        <w:ind w:firstLineChars="400" w:firstLine="1920"/>
        <w:rPr>
          <w:rFonts w:ascii="超研澤粗魏碑" w:eastAsia="超研澤粗魏碑" w:hAnsi="細明體" w:cs="細明體" w:hint="eastAsia"/>
          <w:sz w:val="80"/>
          <w:szCs w:val="80"/>
        </w:rPr>
      </w:pPr>
      <w:r>
        <w:rPr>
          <w:rFonts w:ascii="超研澤粗魏碑" w:eastAsia="超研澤粗魏碑" w:hint="eastAsia"/>
          <w:sz w:val="48"/>
          <w:szCs w:val="48"/>
        </w:rPr>
        <w:t>主任委員</w:t>
      </w:r>
      <w:r>
        <w:rPr>
          <w:rFonts w:ascii="超研澤粗魏碑" w:eastAsia="超研澤粗魏碑" w:hint="eastAsia"/>
          <w:sz w:val="36"/>
          <w:szCs w:val="36"/>
        </w:rPr>
        <w:t xml:space="preserve"> </w:t>
      </w:r>
      <w:r>
        <w:rPr>
          <w:rFonts w:ascii="超研澤粗魏碑" w:eastAsia="超研澤粗魏碑" w:hAnsi="細明體" w:cs="細明體" w:hint="eastAsia"/>
          <w:sz w:val="80"/>
          <w:szCs w:val="80"/>
        </w:rPr>
        <w:t>張 詠 隴</w:t>
      </w:r>
    </w:p>
    <w:p w:rsidR="002C3EF3" w:rsidRPr="002C3EF3" w:rsidRDefault="002C3EF3" w:rsidP="002C3EF3">
      <w:pPr>
        <w:snapToGrid w:val="0"/>
        <w:ind w:firstLineChars="400" w:firstLine="1280"/>
        <w:rPr>
          <w:rFonts w:ascii="超研澤粗魏碑" w:eastAsia="超研澤粗魏碑" w:hAnsi="細明體" w:cs="細明體" w:hint="eastAsia"/>
          <w:sz w:val="32"/>
          <w:szCs w:val="32"/>
        </w:rPr>
      </w:pPr>
    </w:p>
    <w:p w:rsidR="007B7EE6" w:rsidRDefault="007B7EE6" w:rsidP="007B7EE6">
      <w:pPr>
        <w:snapToGrid w:val="0"/>
        <w:spacing w:line="216" w:lineRule="auto"/>
        <w:rPr>
          <w:rFonts w:ascii="標楷體" w:eastAsia="標楷體" w:hAnsi="標楷體" w:cs="細明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第一天桃園/麗江</w:t>
      </w:r>
      <w:r>
        <w:rPr>
          <w:rFonts w:ascii="標楷體" w:eastAsia="標楷體" w:hAnsi="標楷體" w:hint="eastAsia"/>
          <w:sz w:val="32"/>
          <w:szCs w:val="32"/>
          <w:u w:val="single"/>
        </w:rPr>
        <w:t>155K/2.5H</w:t>
      </w:r>
      <w:r>
        <w:rPr>
          <w:rFonts w:ascii="標楷體" w:eastAsia="標楷體" w:hAnsi="標楷體" w:cs="細明體" w:hint="eastAsia"/>
          <w:sz w:val="32"/>
          <w:szCs w:val="32"/>
        </w:rPr>
        <w:t xml:space="preserve">大里(大里古城+洋人街+電瓶車)   </w:t>
      </w:r>
    </w:p>
    <w:p w:rsidR="007B7EE6" w:rsidRDefault="007B7EE6" w:rsidP="007B7EE6">
      <w:pPr>
        <w:snapToGrid w:val="0"/>
        <w:spacing w:line="216" w:lineRule="auto"/>
        <w:rPr>
          <w:rFonts w:ascii="標楷體" w:eastAsia="標楷體" w:hAnsi="標楷體" w:cs="細明體" w:hint="eastAsia"/>
          <w:sz w:val="32"/>
          <w:szCs w:val="32"/>
        </w:rPr>
      </w:pPr>
      <w:r>
        <w:rPr>
          <w:rFonts w:ascii="標楷體" w:eastAsia="標楷體" w:hAnsi="標楷體" w:cs="細明體" w:hint="eastAsia"/>
          <w:sz w:val="32"/>
          <w:szCs w:val="32"/>
        </w:rPr>
        <w:t xml:space="preserve">               </w:t>
      </w:r>
      <w:r>
        <w:rPr>
          <w:rFonts w:ascii="標楷體" w:eastAsia="標楷體" w:hAnsi="標楷體" w:hint="eastAsia"/>
          <w:sz w:val="32"/>
          <w:szCs w:val="32"/>
        </w:rPr>
        <w:t>AE971 07:10/10:55+</w:t>
      </w:r>
      <w:r>
        <w:rPr>
          <w:rFonts w:ascii="標楷體" w:eastAsia="標楷體" w:hAnsi="標楷體" w:cs="細明體" w:hint="eastAsia"/>
          <w:sz w:val="32"/>
          <w:szCs w:val="32"/>
        </w:rPr>
        <w:t>高速公路   住:大里</w:t>
      </w:r>
    </w:p>
    <w:p w:rsidR="007B7EE6" w:rsidRDefault="007B7EE6" w:rsidP="007B7EE6">
      <w:pPr>
        <w:snapToGrid w:val="0"/>
        <w:spacing w:line="216" w:lineRule="auto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cs="細明體" w:hint="eastAsia"/>
          <w:sz w:val="32"/>
          <w:szCs w:val="32"/>
        </w:rPr>
        <w:t>11/10專車前往桃園機場搭機直飛</w:t>
      </w:r>
      <w:r>
        <w:rPr>
          <w:rFonts w:ascii="標楷體" w:eastAsia="標楷體" w:hAnsi="標楷體" w:hint="eastAsia"/>
          <w:sz w:val="32"/>
          <w:szCs w:val="32"/>
        </w:rPr>
        <w:t>有東方瑞士之稱納西文化古城的麗江。</w:t>
      </w:r>
    </w:p>
    <w:p w:rsidR="002C3EF3" w:rsidRDefault="007B7EE6" w:rsidP="007B7EE6">
      <w:pPr>
        <w:snapToGrid w:val="0"/>
        <w:spacing w:line="216" w:lineRule="auto"/>
        <w:ind w:firstLineChars="300" w:firstLine="960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午餐後專車經高速公路前往</w:t>
      </w:r>
      <w:r>
        <w:rPr>
          <w:rFonts w:ascii="標楷體" w:eastAsia="標楷體" w:hAnsi="標楷體" w:cs="細明體" w:hint="eastAsia"/>
          <w:sz w:val="32"/>
          <w:szCs w:val="32"/>
        </w:rPr>
        <w:t>雲南鄉間小鎮前往</w:t>
      </w:r>
      <w:r>
        <w:rPr>
          <w:rFonts w:ascii="標楷體" w:eastAsia="標楷體" w:hAnsi="標楷體" w:hint="eastAsia"/>
          <w:sz w:val="32"/>
          <w:szCs w:val="32"/>
        </w:rPr>
        <w:t>古絲綢南路的重鎮</w:t>
      </w:r>
    </w:p>
    <w:p w:rsidR="002C3EF3" w:rsidRDefault="002C3EF3" w:rsidP="002C3EF3">
      <w:pPr>
        <w:snapToGrid w:val="0"/>
        <w:spacing w:line="216" w:lineRule="auto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</w:t>
      </w:r>
      <w:r w:rsidR="007B7EE6">
        <w:rPr>
          <w:rFonts w:ascii="標楷體" w:eastAsia="標楷體" w:hAnsi="標楷體" w:hint="eastAsia"/>
          <w:sz w:val="32"/>
          <w:szCs w:val="32"/>
        </w:rPr>
        <w:t>大里，抵達後首先轉搭電瓶車前往參觀大理古城，大理古城東臨</w:t>
      </w:r>
      <w:proofErr w:type="gramStart"/>
      <w:r w:rsidR="007B7EE6">
        <w:rPr>
          <w:rFonts w:ascii="標楷體" w:eastAsia="標楷體" w:hAnsi="標楷體" w:hint="eastAsia"/>
          <w:sz w:val="32"/>
          <w:szCs w:val="32"/>
        </w:rPr>
        <w:t>洱</w:t>
      </w:r>
      <w:proofErr w:type="gramEnd"/>
    </w:p>
    <w:p w:rsidR="002C3EF3" w:rsidRDefault="002C3EF3" w:rsidP="002C3EF3">
      <w:pPr>
        <w:snapToGrid w:val="0"/>
        <w:spacing w:line="216" w:lineRule="auto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</w:t>
      </w:r>
      <w:r w:rsidR="007B7EE6">
        <w:rPr>
          <w:rFonts w:ascii="標楷體" w:eastAsia="標楷體" w:hAnsi="標楷體" w:hint="eastAsia"/>
          <w:sz w:val="32"/>
          <w:szCs w:val="32"/>
        </w:rPr>
        <w:t>海，</w:t>
      </w:r>
      <w:proofErr w:type="gramStart"/>
      <w:r w:rsidR="007B7EE6">
        <w:rPr>
          <w:rFonts w:ascii="標楷體" w:eastAsia="標楷體" w:hAnsi="標楷體" w:hint="eastAsia"/>
          <w:sz w:val="32"/>
          <w:szCs w:val="32"/>
        </w:rPr>
        <w:t>西枕蒼山</w:t>
      </w:r>
      <w:proofErr w:type="gramEnd"/>
      <w:r w:rsidR="007B7EE6">
        <w:rPr>
          <w:rFonts w:ascii="標楷體" w:eastAsia="標楷體" w:hAnsi="標楷體" w:hint="eastAsia"/>
          <w:sz w:val="32"/>
          <w:szCs w:val="32"/>
        </w:rPr>
        <w:t>，始建於明初為歷代</w:t>
      </w:r>
      <w:proofErr w:type="gramStart"/>
      <w:r w:rsidR="007B7EE6">
        <w:rPr>
          <w:rFonts w:ascii="標楷體" w:eastAsia="標楷體" w:hAnsi="標楷體" w:hint="eastAsia"/>
          <w:sz w:val="32"/>
          <w:szCs w:val="32"/>
        </w:rPr>
        <w:t>滇西治府和屯軍</w:t>
      </w:r>
      <w:proofErr w:type="gramEnd"/>
      <w:r w:rsidR="007B7EE6">
        <w:rPr>
          <w:rFonts w:ascii="標楷體" w:eastAsia="標楷體" w:hAnsi="標楷體" w:hint="eastAsia"/>
          <w:sz w:val="32"/>
          <w:szCs w:val="32"/>
        </w:rPr>
        <w:t>所在地，是西南</w:t>
      </w:r>
    </w:p>
    <w:p w:rsidR="002C3EF3" w:rsidRDefault="002C3EF3" w:rsidP="002C3EF3">
      <w:pPr>
        <w:snapToGrid w:val="0"/>
        <w:spacing w:line="216" w:lineRule="auto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</w:t>
      </w:r>
      <w:r w:rsidR="007B7EE6">
        <w:rPr>
          <w:rFonts w:ascii="標楷體" w:eastAsia="標楷體" w:hAnsi="標楷體" w:hint="eastAsia"/>
          <w:sz w:val="32"/>
          <w:szCs w:val="32"/>
        </w:rPr>
        <w:t>絲綢之路的門戶，也是商賈雲集之處。古代城池曾於征戰中幾度興</w:t>
      </w:r>
    </w:p>
    <w:p w:rsidR="002C3EF3" w:rsidRDefault="002C3EF3" w:rsidP="002C3EF3">
      <w:pPr>
        <w:snapToGrid w:val="0"/>
        <w:spacing w:line="216" w:lineRule="auto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</w:t>
      </w:r>
      <w:r w:rsidR="007B7EE6">
        <w:rPr>
          <w:rFonts w:ascii="標楷體" w:eastAsia="標楷體" w:hAnsi="標楷體" w:hint="eastAsia"/>
          <w:sz w:val="32"/>
          <w:szCs w:val="32"/>
        </w:rPr>
        <w:t>廢，太和城是</w:t>
      </w:r>
      <w:proofErr w:type="gramStart"/>
      <w:r w:rsidR="007B7EE6">
        <w:rPr>
          <w:rFonts w:ascii="標楷體" w:eastAsia="標楷體" w:hAnsi="標楷體" w:hint="eastAsia"/>
          <w:sz w:val="32"/>
          <w:szCs w:val="32"/>
        </w:rPr>
        <w:t>南詔王統一</w:t>
      </w:r>
      <w:proofErr w:type="gramEnd"/>
      <w:r w:rsidR="007B7EE6">
        <w:rPr>
          <w:rFonts w:ascii="標楷體" w:eastAsia="標楷體" w:hAnsi="標楷體" w:hint="eastAsia"/>
          <w:sz w:val="32"/>
          <w:szCs w:val="32"/>
        </w:rPr>
        <w:t>六</w:t>
      </w:r>
      <w:proofErr w:type="gramStart"/>
      <w:r w:rsidR="007B7EE6">
        <w:rPr>
          <w:rFonts w:ascii="標楷體" w:eastAsia="標楷體" w:hAnsi="標楷體" w:hint="eastAsia"/>
          <w:sz w:val="32"/>
          <w:szCs w:val="32"/>
        </w:rPr>
        <w:t>詔後最早</w:t>
      </w:r>
      <w:proofErr w:type="gramEnd"/>
      <w:r w:rsidR="007B7EE6">
        <w:rPr>
          <w:rFonts w:ascii="標楷體" w:eastAsia="標楷體" w:hAnsi="標楷體" w:hint="eastAsia"/>
          <w:sz w:val="32"/>
          <w:szCs w:val="32"/>
        </w:rPr>
        <w:t>建成的宮城，中心建有金剛</w:t>
      </w:r>
      <w:r>
        <w:rPr>
          <w:rFonts w:ascii="標楷體" w:eastAsia="標楷體" w:hAnsi="標楷體" w:hint="eastAsia"/>
          <w:sz w:val="32"/>
          <w:szCs w:val="32"/>
        </w:rPr>
        <w:t>城</w:t>
      </w:r>
    </w:p>
    <w:p w:rsidR="002C3EF3" w:rsidRDefault="002C3EF3" w:rsidP="002C3EF3">
      <w:pPr>
        <w:snapToGrid w:val="0"/>
        <w:spacing w:line="216" w:lineRule="auto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</w:t>
      </w:r>
      <w:r w:rsidR="007B7EE6">
        <w:rPr>
          <w:rFonts w:ascii="標楷體" w:eastAsia="標楷體" w:hAnsi="標楷體" w:hint="eastAsia"/>
          <w:sz w:val="32"/>
          <w:szCs w:val="32"/>
        </w:rPr>
        <w:t>，是居高臨下的城中城</w:t>
      </w:r>
      <w:proofErr w:type="gramStart"/>
      <w:r w:rsidR="007B7EE6">
        <w:rPr>
          <w:rFonts w:ascii="標楷體" w:eastAsia="標楷體" w:hAnsi="標楷體" w:hint="eastAsia"/>
          <w:sz w:val="32"/>
          <w:szCs w:val="32"/>
        </w:rPr>
        <w:t>—</w:t>
      </w:r>
      <w:proofErr w:type="gramEnd"/>
      <w:r w:rsidR="007B7EE6">
        <w:rPr>
          <w:rFonts w:ascii="標楷體" w:eastAsia="標楷體" w:hAnsi="標楷體" w:hint="eastAsia"/>
          <w:sz w:val="32"/>
          <w:szCs w:val="32"/>
        </w:rPr>
        <w:t>稱為紫禁城；北面建有</w:t>
      </w:r>
      <w:proofErr w:type="gramStart"/>
      <w:r w:rsidR="007B7EE6">
        <w:rPr>
          <w:rFonts w:ascii="標楷體" w:eastAsia="標楷體" w:hAnsi="標楷體" w:hint="eastAsia"/>
          <w:sz w:val="32"/>
          <w:szCs w:val="32"/>
        </w:rPr>
        <w:t>大厘城</w:t>
      </w:r>
      <w:proofErr w:type="gramEnd"/>
      <w:r w:rsidR="007B7EE6">
        <w:rPr>
          <w:rFonts w:ascii="標楷體" w:eastAsia="標楷體" w:hAnsi="標楷體" w:hint="eastAsia"/>
          <w:sz w:val="32"/>
          <w:szCs w:val="32"/>
        </w:rPr>
        <w:t>，即今日</w:t>
      </w:r>
      <w:proofErr w:type="gramStart"/>
      <w:r w:rsidR="007B7EE6">
        <w:rPr>
          <w:rFonts w:ascii="標楷體" w:eastAsia="標楷體" w:hAnsi="標楷體" w:hint="eastAsia"/>
          <w:sz w:val="32"/>
          <w:szCs w:val="32"/>
        </w:rPr>
        <w:t>繁</w:t>
      </w:r>
      <w:proofErr w:type="gramEnd"/>
    </w:p>
    <w:p w:rsidR="002C3EF3" w:rsidRDefault="002C3EF3" w:rsidP="002C3EF3">
      <w:pPr>
        <w:snapToGrid w:val="0"/>
        <w:spacing w:line="216" w:lineRule="auto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</w:t>
      </w:r>
      <w:r w:rsidR="007B7EE6">
        <w:rPr>
          <w:rFonts w:ascii="標楷體" w:eastAsia="標楷體" w:hAnsi="標楷體" w:hint="eastAsia"/>
          <w:sz w:val="32"/>
          <w:szCs w:val="32"/>
        </w:rPr>
        <w:t>華</w:t>
      </w:r>
      <w:proofErr w:type="gramStart"/>
      <w:r w:rsidR="007B7EE6">
        <w:rPr>
          <w:rFonts w:ascii="標楷體" w:eastAsia="標楷體" w:hAnsi="標楷體" w:hint="eastAsia"/>
          <w:sz w:val="32"/>
          <w:szCs w:val="32"/>
        </w:rPr>
        <w:t>的喜洲鎮北</w:t>
      </w:r>
      <w:proofErr w:type="gramEnd"/>
      <w:r w:rsidR="007B7EE6">
        <w:rPr>
          <w:rFonts w:ascii="標楷體" w:eastAsia="標楷體" w:hAnsi="標楷體" w:hint="eastAsia"/>
          <w:sz w:val="32"/>
          <w:szCs w:val="32"/>
        </w:rPr>
        <w:t>、南兩端扼守門戶的有</w:t>
      </w:r>
      <w:proofErr w:type="gramStart"/>
      <w:r w:rsidR="007B7EE6">
        <w:rPr>
          <w:rFonts w:ascii="標楷體" w:eastAsia="標楷體" w:hAnsi="標楷體" w:hint="eastAsia"/>
          <w:sz w:val="32"/>
          <w:szCs w:val="32"/>
        </w:rPr>
        <w:t>龍首城和龍尾城</w:t>
      </w:r>
      <w:proofErr w:type="gramEnd"/>
      <w:r w:rsidR="007B7EE6">
        <w:rPr>
          <w:rFonts w:ascii="標楷體" w:eastAsia="標楷體" w:hAnsi="標楷體" w:hint="eastAsia"/>
          <w:sz w:val="32"/>
          <w:szCs w:val="32"/>
        </w:rPr>
        <w:t>。然而這些古</w:t>
      </w:r>
    </w:p>
    <w:p w:rsidR="002C3EF3" w:rsidRDefault="002C3EF3" w:rsidP="002C3EF3">
      <w:pPr>
        <w:snapToGrid w:val="0"/>
        <w:spacing w:line="216" w:lineRule="auto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</w:t>
      </w:r>
      <w:r w:rsidR="007B7EE6">
        <w:rPr>
          <w:rFonts w:ascii="標楷體" w:eastAsia="標楷體" w:hAnsi="標楷體" w:hint="eastAsia"/>
          <w:sz w:val="32"/>
          <w:szCs w:val="32"/>
        </w:rPr>
        <w:t>城池大多</w:t>
      </w:r>
      <w:proofErr w:type="gramStart"/>
      <w:r w:rsidR="007B7EE6">
        <w:rPr>
          <w:rFonts w:ascii="標楷體" w:eastAsia="標楷體" w:hAnsi="標楷體" w:hint="eastAsia"/>
          <w:sz w:val="32"/>
          <w:szCs w:val="32"/>
        </w:rPr>
        <w:t>僅存城基</w:t>
      </w:r>
      <w:proofErr w:type="gramEnd"/>
      <w:r w:rsidR="007B7EE6">
        <w:rPr>
          <w:rFonts w:ascii="標楷體" w:eastAsia="標楷體" w:hAnsi="標楷體" w:hint="eastAsia"/>
          <w:sz w:val="32"/>
          <w:szCs w:val="32"/>
        </w:rPr>
        <w:t>，如今尚存南北城樓、部分城</w:t>
      </w:r>
      <w:proofErr w:type="gramStart"/>
      <w:r w:rsidR="007B7EE6">
        <w:rPr>
          <w:rFonts w:ascii="標楷體" w:eastAsia="標楷體" w:hAnsi="標楷體" w:hint="eastAsia"/>
          <w:sz w:val="32"/>
          <w:szCs w:val="32"/>
        </w:rPr>
        <w:t>墻</w:t>
      </w:r>
      <w:proofErr w:type="gramEnd"/>
      <w:r w:rsidR="007B7EE6">
        <w:rPr>
          <w:rFonts w:ascii="標楷體" w:eastAsia="標楷體" w:hAnsi="標楷體" w:hint="eastAsia"/>
          <w:sz w:val="32"/>
          <w:szCs w:val="32"/>
        </w:rPr>
        <w:t>以及</w:t>
      </w:r>
      <w:proofErr w:type="gramStart"/>
      <w:r w:rsidR="007B7EE6">
        <w:rPr>
          <w:rFonts w:ascii="標楷體" w:eastAsia="標楷體" w:hAnsi="標楷體" w:hint="eastAsia"/>
          <w:sz w:val="32"/>
          <w:szCs w:val="32"/>
        </w:rPr>
        <w:t>杜文秀帥府</w:t>
      </w:r>
      <w:proofErr w:type="gramEnd"/>
      <w:r w:rsidR="007B7EE6">
        <w:rPr>
          <w:rFonts w:ascii="標楷體" w:eastAsia="標楷體" w:hAnsi="標楷體" w:hint="eastAsia"/>
          <w:sz w:val="32"/>
          <w:szCs w:val="32"/>
        </w:rPr>
        <w:t>。</w:t>
      </w:r>
    </w:p>
    <w:p w:rsidR="002C3EF3" w:rsidRDefault="002C3EF3" w:rsidP="002C3EF3">
      <w:pPr>
        <w:snapToGrid w:val="0"/>
        <w:spacing w:line="216" w:lineRule="auto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</w:t>
      </w:r>
      <w:r w:rsidR="007B7EE6">
        <w:rPr>
          <w:rFonts w:ascii="標楷體" w:eastAsia="標楷體" w:hAnsi="標楷體" w:hint="eastAsia"/>
          <w:sz w:val="32"/>
          <w:szCs w:val="32"/>
        </w:rPr>
        <w:t>巍峨的城樓，保存完好的白族民居建築，小巧的庭院，靜靜的街道，</w:t>
      </w:r>
    </w:p>
    <w:p w:rsidR="002C3EF3" w:rsidRDefault="002C3EF3" w:rsidP="002C3EF3">
      <w:pPr>
        <w:snapToGrid w:val="0"/>
        <w:spacing w:line="216" w:lineRule="auto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</w:t>
      </w:r>
      <w:r w:rsidR="007B7EE6">
        <w:rPr>
          <w:rFonts w:ascii="標楷體" w:eastAsia="標楷體" w:hAnsi="標楷體" w:hint="eastAsia"/>
          <w:sz w:val="32"/>
          <w:szCs w:val="32"/>
        </w:rPr>
        <w:t>幽靜典雅，古色古香。續搭乘電瓶車參觀外國人在中國居住最密集</w:t>
      </w:r>
    </w:p>
    <w:p w:rsidR="002C3EF3" w:rsidRDefault="002C3EF3" w:rsidP="002C3EF3">
      <w:pPr>
        <w:snapToGrid w:val="0"/>
        <w:spacing w:line="216" w:lineRule="auto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</w:t>
      </w:r>
      <w:r w:rsidR="007B7EE6">
        <w:rPr>
          <w:rFonts w:ascii="標楷體" w:eastAsia="標楷體" w:hAnsi="標楷體" w:hint="eastAsia"/>
          <w:sz w:val="32"/>
          <w:szCs w:val="32"/>
        </w:rPr>
        <w:t>的地區之</w:t>
      </w:r>
      <w:proofErr w:type="gramStart"/>
      <w:r w:rsidR="007B7EE6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="007B7EE6">
        <w:rPr>
          <w:rFonts w:ascii="標楷體" w:eastAsia="標楷體" w:hAnsi="標楷體" w:hint="eastAsia"/>
          <w:sz w:val="32"/>
          <w:szCs w:val="32"/>
        </w:rPr>
        <w:t>的洋人街，街上的飯店、餐館、酒吧等等都是中西合璧</w:t>
      </w:r>
    </w:p>
    <w:p w:rsidR="002C3EF3" w:rsidRDefault="002C3EF3" w:rsidP="002C3EF3">
      <w:pPr>
        <w:snapToGrid w:val="0"/>
        <w:spacing w:line="216" w:lineRule="auto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</w:t>
      </w:r>
      <w:r w:rsidR="007B7EE6">
        <w:rPr>
          <w:rFonts w:ascii="標楷體" w:eastAsia="標楷體" w:hAnsi="標楷體" w:hint="eastAsia"/>
          <w:sz w:val="32"/>
          <w:szCs w:val="32"/>
        </w:rPr>
        <w:t>的，街上</w:t>
      </w:r>
      <w:proofErr w:type="gramStart"/>
      <w:r w:rsidR="007B7EE6">
        <w:rPr>
          <w:rFonts w:ascii="標楷體" w:eastAsia="標楷體" w:hAnsi="標楷體" w:hint="eastAsia"/>
          <w:sz w:val="32"/>
          <w:szCs w:val="32"/>
        </w:rPr>
        <w:t>擺滿了各種</w:t>
      </w:r>
      <w:proofErr w:type="gramEnd"/>
      <w:r w:rsidR="007B7EE6">
        <w:rPr>
          <w:rFonts w:ascii="標楷體" w:eastAsia="標楷體" w:hAnsi="標楷體" w:hint="eastAsia"/>
          <w:sz w:val="32"/>
          <w:szCs w:val="32"/>
        </w:rPr>
        <w:t>旅遊紀念品，珠寶店，古董店，</w:t>
      </w:r>
      <w:proofErr w:type="gramStart"/>
      <w:r w:rsidR="007B7EE6">
        <w:rPr>
          <w:rFonts w:ascii="標楷體" w:eastAsia="標楷體" w:hAnsi="標楷體" w:hint="eastAsia"/>
          <w:sz w:val="32"/>
          <w:szCs w:val="32"/>
        </w:rPr>
        <w:t>紮染店</w:t>
      </w:r>
      <w:proofErr w:type="gramEnd"/>
      <w:r w:rsidR="007B7EE6">
        <w:rPr>
          <w:rFonts w:ascii="標楷體" w:eastAsia="標楷體" w:hAnsi="標楷體" w:hint="eastAsia"/>
          <w:sz w:val="32"/>
          <w:szCs w:val="32"/>
        </w:rPr>
        <w:t>，畫廊</w:t>
      </w:r>
    </w:p>
    <w:p w:rsidR="007B7EE6" w:rsidRDefault="002C3EF3" w:rsidP="002C3EF3">
      <w:pPr>
        <w:snapToGrid w:val="0"/>
        <w:spacing w:line="216" w:lineRule="auto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</w:t>
      </w:r>
      <w:r w:rsidR="007B7EE6">
        <w:rPr>
          <w:rFonts w:ascii="標楷體" w:eastAsia="標楷體" w:hAnsi="標楷體" w:hint="eastAsia"/>
          <w:sz w:val="32"/>
          <w:szCs w:val="32"/>
        </w:rPr>
        <w:t xml:space="preserve">等林立兩側，讓人目不暇給。晚餐後返回酒店。     </w:t>
      </w:r>
    </w:p>
    <w:p w:rsidR="007B7EE6" w:rsidRDefault="002C3EF3" w:rsidP="007B7EE6">
      <w:pPr>
        <w:snapToGrid w:val="0"/>
        <w:spacing w:line="216" w:lineRule="auto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</w:t>
      </w:r>
      <w:r w:rsidR="007B7EE6">
        <w:rPr>
          <w:rFonts w:ascii="標楷體" w:eastAsia="標楷體" w:hAnsi="標楷體" w:cs="Arial" w:hint="eastAsia"/>
          <w:sz w:val="32"/>
          <w:szCs w:val="32"/>
          <w:shd w:val="clear" w:color="auto" w:fill="FFFFFF"/>
        </w:rPr>
        <w:t>早餐:機上。午餐:</w:t>
      </w:r>
      <w:proofErr w:type="gramStart"/>
      <w:r w:rsidR="007B7EE6">
        <w:rPr>
          <w:rFonts w:ascii="標楷體" w:eastAsia="標楷體" w:hAnsi="標楷體" w:hint="eastAsia"/>
          <w:sz w:val="32"/>
          <w:szCs w:val="32"/>
        </w:rPr>
        <w:t>￥</w:t>
      </w:r>
      <w:proofErr w:type="gramEnd"/>
      <w:r w:rsidR="007B7EE6">
        <w:rPr>
          <w:rFonts w:ascii="標楷體" w:eastAsia="標楷體" w:hAnsi="標楷體" w:hint="eastAsia"/>
          <w:sz w:val="32"/>
          <w:szCs w:val="32"/>
        </w:rPr>
        <w:t>40元/</w:t>
      </w:r>
      <w:r w:rsidR="007B7EE6">
        <w:rPr>
          <w:rFonts w:ascii="標楷體" w:eastAsia="標楷體" w:hAnsi="標楷體" w:cs="細明體" w:hint="eastAsia"/>
          <w:sz w:val="32"/>
          <w:szCs w:val="32"/>
        </w:rPr>
        <w:t>人</w:t>
      </w:r>
      <w:r w:rsidR="007B7EE6">
        <w:rPr>
          <w:rFonts w:ascii="標楷體" w:eastAsia="標楷體" w:hAnsi="標楷體" w:hint="eastAsia"/>
          <w:sz w:val="32"/>
          <w:szCs w:val="32"/>
        </w:rPr>
        <w:t>。晚餐:</w:t>
      </w:r>
      <w:r w:rsidR="007B7EE6">
        <w:rPr>
          <w:rFonts w:ascii="標楷體" w:eastAsia="標楷體" w:hAnsi="標楷體" w:cs="細明體" w:hint="eastAsia"/>
          <w:sz w:val="32"/>
          <w:szCs w:val="32"/>
        </w:rPr>
        <w:t>水上人家餐廳</w:t>
      </w:r>
      <w:proofErr w:type="gramStart"/>
      <w:r w:rsidR="007B7EE6">
        <w:rPr>
          <w:rFonts w:ascii="標楷體" w:eastAsia="標楷體" w:hAnsi="標楷體" w:hint="eastAsia"/>
          <w:sz w:val="32"/>
          <w:szCs w:val="32"/>
        </w:rPr>
        <w:t>￥</w:t>
      </w:r>
      <w:proofErr w:type="gramEnd"/>
      <w:r w:rsidR="007B7EE6">
        <w:rPr>
          <w:rFonts w:ascii="標楷體" w:eastAsia="標楷體" w:hAnsi="標楷體" w:hint="eastAsia"/>
          <w:sz w:val="32"/>
          <w:szCs w:val="32"/>
        </w:rPr>
        <w:t>100元/</w:t>
      </w:r>
      <w:r w:rsidR="007B7EE6">
        <w:rPr>
          <w:rFonts w:ascii="標楷體" w:eastAsia="標楷體" w:hAnsi="標楷體" w:cs="細明體" w:hint="eastAsia"/>
          <w:sz w:val="32"/>
          <w:szCs w:val="32"/>
        </w:rPr>
        <w:t>人。</w:t>
      </w:r>
    </w:p>
    <w:p w:rsidR="007B7EE6" w:rsidRDefault="007B7EE6" w:rsidP="007B7EE6">
      <w:pPr>
        <w:snapToGrid w:val="0"/>
        <w:spacing w:line="216" w:lineRule="auto"/>
        <w:ind w:left="960" w:hangingChars="300" w:hanging="960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第二天大里(</w:t>
      </w:r>
      <w:r>
        <w:rPr>
          <w:rFonts w:ascii="標楷體" w:eastAsia="標楷體" w:hAnsi="標楷體" w:cs="細明體" w:hint="eastAsia"/>
          <w:sz w:val="32"/>
          <w:szCs w:val="32"/>
        </w:rPr>
        <w:t>大里</w:t>
      </w:r>
      <w:r>
        <w:rPr>
          <w:rFonts w:ascii="標楷體" w:eastAsia="標楷體" w:hAnsi="標楷體" w:hint="eastAsia"/>
          <w:sz w:val="32"/>
          <w:szCs w:val="32"/>
        </w:rPr>
        <w:t>三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塔景區</w:t>
      </w:r>
      <w:proofErr w:type="gramEnd"/>
      <w:r>
        <w:rPr>
          <w:rFonts w:ascii="標楷體" w:eastAsia="標楷體" w:hAnsi="標楷體" w:hint="eastAsia"/>
          <w:sz w:val="32"/>
          <w:szCs w:val="32"/>
        </w:rPr>
        <w:t>:崇聖寺+電瓶車、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喜洲白族</w:t>
      </w:r>
      <w:proofErr w:type="gramEnd"/>
      <w:r>
        <w:rPr>
          <w:rFonts w:ascii="標楷體" w:eastAsia="標楷體" w:hAnsi="標楷體" w:hint="eastAsia"/>
          <w:sz w:val="32"/>
          <w:szCs w:val="32"/>
        </w:rPr>
        <w:t>民居</w:t>
      </w:r>
      <w:r>
        <w:rPr>
          <w:rFonts w:ascii="標楷體" w:eastAsia="標楷體" w:hAnsi="標楷體" w:cs="細明體" w:hint="eastAsia"/>
          <w:sz w:val="32"/>
          <w:szCs w:val="32"/>
        </w:rPr>
        <w:t>建築群、大</w:t>
      </w:r>
      <w:r>
        <w:rPr>
          <w:rFonts w:ascii="標楷體" w:eastAsia="標楷體" w:hAnsi="標楷體" w:hint="eastAsia"/>
          <w:sz w:val="32"/>
          <w:szCs w:val="32"/>
        </w:rPr>
        <w:t>船遊洱海+包</w:t>
      </w:r>
      <w:r>
        <w:rPr>
          <w:rFonts w:ascii="標楷體" w:eastAsia="標楷體" w:hAnsi="標楷體" w:cs="細明體" w:hint="eastAsia"/>
          <w:sz w:val="32"/>
          <w:szCs w:val="32"/>
        </w:rPr>
        <w:t>間+三道茶</w:t>
      </w:r>
      <w:r>
        <w:rPr>
          <w:rFonts w:ascii="標楷體" w:eastAsia="標楷體" w:hAnsi="標楷體" w:hint="eastAsia"/>
          <w:sz w:val="32"/>
          <w:szCs w:val="32"/>
        </w:rPr>
        <w:t>歌舞)</w:t>
      </w:r>
      <w:r>
        <w:rPr>
          <w:rFonts w:ascii="標楷體" w:eastAsia="標楷體" w:hAnsi="標楷體" w:cs="細明體" w:hint="eastAsia"/>
          <w:sz w:val="32"/>
          <w:szCs w:val="32"/>
        </w:rPr>
        <w:t xml:space="preserve">  住:大里</w:t>
      </w:r>
    </w:p>
    <w:p w:rsidR="002C3EF3" w:rsidRDefault="007B7EE6" w:rsidP="007B7EE6">
      <w:pPr>
        <w:snapToGrid w:val="0"/>
        <w:spacing w:line="216" w:lineRule="auto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11/11酒店內早餐後參觀建以公元836年的崇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聖寺又名</w:t>
      </w:r>
      <w:proofErr w:type="gramEnd"/>
      <w:r>
        <w:rPr>
          <w:rFonts w:ascii="標楷體" w:eastAsia="標楷體" w:hAnsi="標楷體" w:hint="eastAsia"/>
          <w:sz w:val="32"/>
          <w:szCs w:val="32"/>
        </w:rPr>
        <w:t>白塔，歷史悠久結</w:t>
      </w:r>
    </w:p>
    <w:p w:rsidR="002C3EF3" w:rsidRDefault="002C3EF3" w:rsidP="002C3EF3">
      <w:pPr>
        <w:snapToGrid w:val="0"/>
        <w:spacing w:line="216" w:lineRule="auto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</w:t>
      </w:r>
      <w:r w:rsidR="007B7EE6">
        <w:rPr>
          <w:rFonts w:ascii="標楷體" w:eastAsia="標楷體" w:hAnsi="標楷體" w:hint="eastAsia"/>
          <w:sz w:val="32"/>
          <w:szCs w:val="32"/>
        </w:rPr>
        <w:t>構精巧堅固的白塔建築，</w:t>
      </w:r>
      <w:proofErr w:type="gramStart"/>
      <w:r w:rsidR="007B7EE6">
        <w:rPr>
          <w:rFonts w:ascii="標楷體" w:eastAsia="標楷體" w:hAnsi="標楷體" w:hint="eastAsia"/>
          <w:sz w:val="32"/>
          <w:szCs w:val="32"/>
        </w:rPr>
        <w:t>又名崇聖</w:t>
      </w:r>
      <w:proofErr w:type="gramEnd"/>
      <w:r w:rsidR="007B7EE6">
        <w:rPr>
          <w:rFonts w:ascii="標楷體" w:eastAsia="標楷體" w:hAnsi="標楷體" w:hint="eastAsia"/>
          <w:sz w:val="32"/>
          <w:szCs w:val="32"/>
        </w:rPr>
        <w:t>寺三塔，它是雲南現存最古老的</w:t>
      </w:r>
    </w:p>
    <w:p w:rsidR="002C3EF3" w:rsidRDefault="002C3EF3" w:rsidP="002C3EF3">
      <w:pPr>
        <w:snapToGrid w:val="0"/>
        <w:spacing w:line="216" w:lineRule="auto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</w:t>
      </w:r>
      <w:r w:rsidR="007B7EE6">
        <w:rPr>
          <w:rFonts w:ascii="標楷體" w:eastAsia="標楷體" w:hAnsi="標楷體" w:hint="eastAsia"/>
          <w:sz w:val="32"/>
          <w:szCs w:val="32"/>
        </w:rPr>
        <w:t>建築物，被稱為蒼</w:t>
      </w:r>
      <w:proofErr w:type="gramStart"/>
      <w:r w:rsidR="007B7EE6">
        <w:rPr>
          <w:rFonts w:ascii="標楷體" w:eastAsia="標楷體" w:hAnsi="標楷體" w:hint="eastAsia"/>
          <w:sz w:val="32"/>
          <w:szCs w:val="32"/>
        </w:rPr>
        <w:t>洱</w:t>
      </w:r>
      <w:proofErr w:type="gramEnd"/>
      <w:r w:rsidR="007B7EE6">
        <w:rPr>
          <w:rFonts w:ascii="標楷體" w:eastAsia="標楷體" w:hAnsi="標楷體" w:hint="eastAsia"/>
          <w:sz w:val="32"/>
          <w:szCs w:val="32"/>
        </w:rPr>
        <w:t>第一勝景，池塘邊的三塔倒影畫面，是三塔最</w:t>
      </w:r>
    </w:p>
    <w:p w:rsidR="002C3EF3" w:rsidRDefault="002C3EF3" w:rsidP="002C3EF3">
      <w:pPr>
        <w:snapToGrid w:val="0"/>
        <w:spacing w:line="216" w:lineRule="auto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</w:t>
      </w:r>
      <w:r w:rsidR="007B7EE6">
        <w:rPr>
          <w:rFonts w:ascii="標楷體" w:eastAsia="標楷體" w:hAnsi="標楷體" w:hint="eastAsia"/>
          <w:sz w:val="32"/>
          <w:szCs w:val="32"/>
        </w:rPr>
        <w:t>美的地方。(</w:t>
      </w:r>
      <w:r w:rsidR="007B7EE6">
        <w:rPr>
          <w:rFonts w:ascii="標楷體" w:eastAsia="標楷體" w:hAnsi="標楷體" w:cs="細明體" w:hint="eastAsia"/>
          <w:sz w:val="32"/>
          <w:szCs w:val="32"/>
        </w:rPr>
        <w:t xml:space="preserve"> </w:t>
      </w:r>
      <w:r w:rsidR="007B7EE6">
        <w:rPr>
          <w:rFonts w:ascii="標楷體" w:eastAsia="標楷體" w:hAnsi="標楷體" w:hint="eastAsia"/>
          <w:sz w:val="32"/>
          <w:szCs w:val="32"/>
        </w:rPr>
        <w:t>安排從入</w:t>
      </w:r>
      <w:proofErr w:type="gramStart"/>
      <w:r w:rsidR="007B7EE6">
        <w:rPr>
          <w:rFonts w:ascii="標楷體" w:eastAsia="標楷體" w:hAnsi="標楷體" w:hint="eastAsia"/>
          <w:sz w:val="32"/>
          <w:szCs w:val="32"/>
        </w:rPr>
        <w:t>大門處搭電瓶</w:t>
      </w:r>
      <w:proofErr w:type="gramEnd"/>
      <w:r w:rsidR="007B7EE6">
        <w:rPr>
          <w:rFonts w:ascii="標楷體" w:eastAsia="標楷體" w:hAnsi="標楷體" w:hint="eastAsia"/>
          <w:sz w:val="32"/>
          <w:szCs w:val="32"/>
        </w:rPr>
        <w:t>車</w:t>
      </w:r>
      <w:r w:rsidR="007B7EE6">
        <w:rPr>
          <w:rFonts w:ascii="標楷體" w:eastAsia="標楷體" w:hAnsi="標楷體" w:cs="細明體" w:hint="eastAsia"/>
          <w:sz w:val="32"/>
          <w:szCs w:val="32"/>
        </w:rPr>
        <w:t>抵達</w:t>
      </w:r>
      <w:r w:rsidR="007B7EE6">
        <w:rPr>
          <w:rFonts w:ascii="標楷體" w:eastAsia="標楷體" w:hAnsi="標楷體" w:hint="eastAsia"/>
          <w:sz w:val="32"/>
          <w:szCs w:val="32"/>
        </w:rPr>
        <w:t>崇聖寺，後步行參觀各</w:t>
      </w:r>
    </w:p>
    <w:p w:rsidR="002C3EF3" w:rsidRDefault="002C3EF3" w:rsidP="002C3EF3">
      <w:pPr>
        <w:snapToGrid w:val="0"/>
        <w:spacing w:line="216" w:lineRule="auto"/>
        <w:rPr>
          <w:rFonts w:ascii="標楷體" w:eastAsia="標楷體" w:hAnsi="標楷體" w:cs="細明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</w:t>
      </w:r>
      <w:r w:rsidR="007B7EE6">
        <w:rPr>
          <w:rFonts w:ascii="標楷體" w:eastAsia="標楷體" w:hAnsi="標楷體" w:hint="eastAsia"/>
          <w:sz w:val="32"/>
          <w:szCs w:val="32"/>
        </w:rPr>
        <w:t>景點至出口處)。午餐後大理古城以北十八公里處</w:t>
      </w:r>
      <w:proofErr w:type="gramStart"/>
      <w:r w:rsidR="007B7EE6">
        <w:rPr>
          <w:rFonts w:ascii="標楷體" w:eastAsia="標楷體" w:hAnsi="標楷體" w:hint="eastAsia"/>
          <w:sz w:val="32"/>
          <w:szCs w:val="32"/>
        </w:rPr>
        <w:t>的喜洲白族</w:t>
      </w:r>
      <w:proofErr w:type="gramEnd"/>
      <w:r w:rsidR="007B7EE6">
        <w:rPr>
          <w:rFonts w:ascii="標楷體" w:eastAsia="標楷體" w:hAnsi="標楷體" w:hint="eastAsia"/>
          <w:sz w:val="32"/>
          <w:szCs w:val="32"/>
        </w:rPr>
        <w:t>民居</w:t>
      </w:r>
      <w:r w:rsidR="007B7EE6">
        <w:rPr>
          <w:rFonts w:ascii="標楷體" w:eastAsia="標楷體" w:hAnsi="標楷體" w:cs="細明體" w:hint="eastAsia"/>
          <w:sz w:val="32"/>
          <w:szCs w:val="32"/>
        </w:rPr>
        <w:t>建</w:t>
      </w:r>
    </w:p>
    <w:p w:rsidR="002C3EF3" w:rsidRDefault="002C3EF3" w:rsidP="002C3EF3">
      <w:pPr>
        <w:snapToGrid w:val="0"/>
        <w:spacing w:line="216" w:lineRule="auto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cs="細明體" w:hint="eastAsia"/>
          <w:sz w:val="32"/>
          <w:szCs w:val="32"/>
        </w:rPr>
        <w:t xml:space="preserve">     </w:t>
      </w:r>
      <w:proofErr w:type="gramStart"/>
      <w:r w:rsidR="007B7EE6">
        <w:rPr>
          <w:rFonts w:ascii="標楷體" w:eastAsia="標楷體" w:hAnsi="標楷體" w:cs="細明體" w:hint="eastAsia"/>
          <w:sz w:val="32"/>
          <w:szCs w:val="32"/>
        </w:rPr>
        <w:t>築群</w:t>
      </w:r>
      <w:proofErr w:type="gramEnd"/>
      <w:r w:rsidR="007B7EE6">
        <w:rPr>
          <w:rFonts w:ascii="標楷體" w:eastAsia="標楷體" w:hAnsi="標楷體" w:hint="eastAsia"/>
          <w:sz w:val="32"/>
          <w:szCs w:val="32"/>
        </w:rPr>
        <w:t>，東臨洱海，</w:t>
      </w:r>
      <w:proofErr w:type="gramStart"/>
      <w:r w:rsidR="007B7EE6">
        <w:rPr>
          <w:rFonts w:ascii="標楷體" w:eastAsia="標楷體" w:hAnsi="標楷體" w:hint="eastAsia"/>
          <w:sz w:val="32"/>
          <w:szCs w:val="32"/>
        </w:rPr>
        <w:t>西枕蒼山，喜洲</w:t>
      </w:r>
      <w:proofErr w:type="gramEnd"/>
      <w:r w:rsidR="007B7EE6">
        <w:rPr>
          <w:rFonts w:ascii="標楷體" w:eastAsia="標楷體" w:hAnsi="標楷體" w:hint="eastAsia"/>
          <w:sz w:val="32"/>
          <w:szCs w:val="32"/>
        </w:rPr>
        <w:t>是重要的白族聚居的城鎮，這裡</w:t>
      </w:r>
    </w:p>
    <w:p w:rsidR="002C3EF3" w:rsidRDefault="002C3EF3" w:rsidP="002C3EF3">
      <w:pPr>
        <w:snapToGrid w:val="0"/>
        <w:spacing w:line="216" w:lineRule="auto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</w:t>
      </w:r>
      <w:r w:rsidR="007B7EE6">
        <w:rPr>
          <w:rFonts w:ascii="標楷體" w:eastAsia="標楷體" w:hAnsi="標楷體" w:hint="eastAsia"/>
          <w:sz w:val="32"/>
          <w:szCs w:val="32"/>
        </w:rPr>
        <w:t>有著保存最多、最好的白族民居建築群。在這裡可參觀白族集市、</w:t>
      </w:r>
    </w:p>
    <w:p w:rsidR="002C3EF3" w:rsidRDefault="002C3EF3" w:rsidP="007B7EE6">
      <w:pPr>
        <w:snapToGrid w:val="0"/>
        <w:spacing w:line="216" w:lineRule="auto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</w:t>
      </w:r>
      <w:r w:rsidR="007B7EE6">
        <w:rPr>
          <w:rFonts w:ascii="標楷體" w:eastAsia="標楷體" w:hAnsi="標楷體" w:hint="eastAsia"/>
          <w:sz w:val="32"/>
          <w:szCs w:val="32"/>
        </w:rPr>
        <w:t>白族</w:t>
      </w:r>
      <w:proofErr w:type="gramStart"/>
      <w:r w:rsidR="007B7EE6">
        <w:rPr>
          <w:rFonts w:ascii="標楷體" w:eastAsia="標楷體" w:hAnsi="標楷體" w:hint="eastAsia"/>
          <w:sz w:val="32"/>
          <w:szCs w:val="32"/>
        </w:rPr>
        <w:t>紮</w:t>
      </w:r>
      <w:proofErr w:type="gramEnd"/>
      <w:r w:rsidR="007B7EE6">
        <w:rPr>
          <w:rFonts w:ascii="標楷體" w:eastAsia="標楷體" w:hAnsi="標楷體" w:hint="eastAsia"/>
          <w:sz w:val="32"/>
          <w:szCs w:val="32"/>
        </w:rPr>
        <w:t>染的製作，幸運的話還可參加白族的婚禮，品嚐白族的風味</w:t>
      </w:r>
    </w:p>
    <w:p w:rsidR="002C3EF3" w:rsidRDefault="002C3EF3" w:rsidP="002C3EF3">
      <w:pPr>
        <w:snapToGrid w:val="0"/>
        <w:spacing w:line="216" w:lineRule="auto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</w:t>
      </w:r>
      <w:r w:rsidR="007B7EE6">
        <w:rPr>
          <w:rFonts w:ascii="標楷體" w:eastAsia="標楷體" w:hAnsi="標楷體" w:hint="eastAsia"/>
          <w:sz w:val="32"/>
          <w:szCs w:val="32"/>
        </w:rPr>
        <w:t>食品。續碼頭安排搭乘大型遊船遊高原明珠洱海，沿途下船參觀南</w:t>
      </w:r>
    </w:p>
    <w:p w:rsidR="002C3EF3" w:rsidRDefault="002C3EF3" w:rsidP="002C3EF3">
      <w:pPr>
        <w:snapToGrid w:val="0"/>
        <w:spacing w:line="216" w:lineRule="auto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</w:t>
      </w:r>
      <w:r w:rsidR="007B7EE6">
        <w:rPr>
          <w:rFonts w:ascii="標楷體" w:eastAsia="標楷體" w:hAnsi="標楷體" w:hint="eastAsia"/>
          <w:sz w:val="32"/>
          <w:szCs w:val="32"/>
        </w:rPr>
        <w:t>昭風情島、</w:t>
      </w:r>
      <w:proofErr w:type="gramStart"/>
      <w:r w:rsidR="007B7EE6">
        <w:rPr>
          <w:rFonts w:ascii="標楷體" w:eastAsia="標楷體" w:hAnsi="標楷體" w:hint="eastAsia"/>
          <w:sz w:val="32"/>
          <w:szCs w:val="32"/>
        </w:rPr>
        <w:t>喜州居民</w:t>
      </w:r>
      <w:proofErr w:type="gramEnd"/>
      <w:r w:rsidR="007B7EE6">
        <w:rPr>
          <w:rFonts w:ascii="標楷體" w:eastAsia="標楷體" w:hAnsi="標楷體" w:hint="eastAsia"/>
          <w:sz w:val="32"/>
          <w:szCs w:val="32"/>
        </w:rPr>
        <w:t>等並於遊船上欣賞白族歌舞表演，並於船上品</w:t>
      </w:r>
    </w:p>
    <w:p w:rsidR="007B7EE6" w:rsidRDefault="002C3EF3" w:rsidP="002C3EF3">
      <w:pPr>
        <w:snapToGrid w:val="0"/>
        <w:spacing w:line="216" w:lineRule="auto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</w:t>
      </w:r>
      <w:proofErr w:type="gramStart"/>
      <w:r w:rsidR="007B7EE6">
        <w:rPr>
          <w:rFonts w:ascii="標楷體" w:eastAsia="標楷體" w:hAnsi="標楷體" w:hint="eastAsia"/>
          <w:sz w:val="32"/>
          <w:szCs w:val="32"/>
        </w:rPr>
        <w:t>嚐</w:t>
      </w:r>
      <w:proofErr w:type="gramEnd"/>
      <w:r w:rsidR="007B7EE6">
        <w:rPr>
          <w:rFonts w:ascii="標楷體" w:eastAsia="標楷體" w:hAnsi="標楷體" w:hint="eastAsia"/>
          <w:sz w:val="32"/>
          <w:szCs w:val="32"/>
        </w:rPr>
        <w:t xml:space="preserve">白族三道茶及歌舞表演。      </w:t>
      </w:r>
    </w:p>
    <w:p w:rsidR="007B7EE6" w:rsidRDefault="007B7EE6" w:rsidP="007B7EE6">
      <w:pPr>
        <w:snapToGrid w:val="0"/>
        <w:spacing w:line="216" w:lineRule="auto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早餐:酒店內自助式。午餐: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￥</w:t>
      </w:r>
      <w:proofErr w:type="gramEnd"/>
      <w:r>
        <w:rPr>
          <w:rFonts w:ascii="標楷體" w:eastAsia="標楷體" w:hAnsi="標楷體" w:hint="eastAsia"/>
          <w:sz w:val="28"/>
          <w:szCs w:val="28"/>
        </w:rPr>
        <w:t>40元/</w:t>
      </w:r>
      <w:r>
        <w:rPr>
          <w:rFonts w:ascii="標楷體" w:eastAsia="標楷體" w:hAnsi="標楷體" w:cs="細明體" w:hint="eastAsia"/>
          <w:sz w:val="28"/>
          <w:szCs w:val="28"/>
        </w:rPr>
        <w:t>人</w:t>
      </w:r>
      <w:r>
        <w:rPr>
          <w:rFonts w:ascii="標楷體" w:eastAsia="標楷體" w:hAnsi="標楷體" w:hint="eastAsia"/>
          <w:sz w:val="28"/>
          <w:szCs w:val="28"/>
        </w:rPr>
        <w:t>。晚餐:天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龍食尚軒</w:t>
      </w:r>
      <w:proofErr w:type="gramEnd"/>
      <w:r>
        <w:rPr>
          <w:rFonts w:ascii="標楷體" w:eastAsia="標楷體" w:hAnsi="標楷體" w:hint="eastAsia"/>
          <w:sz w:val="28"/>
          <w:szCs w:val="28"/>
        </w:rPr>
        <w:t>精品酒樓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￥</w:t>
      </w:r>
      <w:proofErr w:type="gramEnd"/>
      <w:r>
        <w:rPr>
          <w:rFonts w:ascii="標楷體" w:eastAsia="標楷體" w:hAnsi="標楷體" w:hint="eastAsia"/>
          <w:sz w:val="28"/>
          <w:szCs w:val="28"/>
        </w:rPr>
        <w:t>100元/</w:t>
      </w:r>
      <w:r>
        <w:rPr>
          <w:rFonts w:ascii="標楷體" w:eastAsia="標楷體" w:hAnsi="標楷體" w:cs="細明體" w:hint="eastAsia"/>
          <w:sz w:val="28"/>
          <w:szCs w:val="28"/>
        </w:rPr>
        <w:t>人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7B7EE6" w:rsidRDefault="007B7EE6" w:rsidP="007B7EE6">
      <w:pPr>
        <w:snapToGrid w:val="0"/>
        <w:spacing w:line="216" w:lineRule="auto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第三天大里</w:t>
      </w:r>
      <w:r>
        <w:rPr>
          <w:rFonts w:ascii="標楷體" w:eastAsia="標楷體" w:hAnsi="標楷體" w:cs="細明體" w:hint="eastAsia"/>
          <w:sz w:val="28"/>
          <w:szCs w:val="28"/>
        </w:rPr>
        <w:t>下關</w:t>
      </w:r>
      <w:r>
        <w:rPr>
          <w:rFonts w:ascii="標楷體" w:eastAsia="標楷體" w:hAnsi="標楷體" w:hint="eastAsia"/>
          <w:sz w:val="28"/>
          <w:szCs w:val="28"/>
          <w:u w:val="single"/>
        </w:rPr>
        <w:t>175K/2.5H</w:t>
      </w:r>
      <w:r>
        <w:rPr>
          <w:rFonts w:ascii="標楷體" w:eastAsia="標楷體" w:hAnsi="標楷體" w:hint="eastAsia"/>
          <w:sz w:val="28"/>
          <w:szCs w:val="28"/>
        </w:rPr>
        <w:t>麗江(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麗江黑龍潭</w:t>
      </w:r>
      <w:proofErr w:type="gramEnd"/>
      <w:r>
        <w:rPr>
          <w:rFonts w:ascii="標楷體" w:eastAsia="標楷體" w:hAnsi="標楷體" w:hint="eastAsia"/>
          <w:sz w:val="28"/>
          <w:szCs w:val="28"/>
        </w:rPr>
        <w:t>公園、古城四方街、木王府)</w:t>
      </w:r>
      <w:r>
        <w:rPr>
          <w:rFonts w:ascii="標楷體" w:eastAsia="標楷體" w:hAnsi="標楷體" w:cs="細明體" w:hint="eastAsia"/>
          <w:sz w:val="28"/>
          <w:szCs w:val="28"/>
        </w:rPr>
        <w:t xml:space="preserve"> 住:麗江</w:t>
      </w:r>
    </w:p>
    <w:p w:rsidR="002C3EF3" w:rsidRDefault="007B7EE6" w:rsidP="007B7EE6">
      <w:pPr>
        <w:snapToGrid w:val="0"/>
        <w:spacing w:line="216" w:lineRule="auto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11/12酒店內早餐後專車經高速公路返回麗江，抵達後參觀位於麗江古城</w:t>
      </w:r>
    </w:p>
    <w:p w:rsidR="00874385" w:rsidRDefault="00874385" w:rsidP="00874385">
      <w:pPr>
        <w:snapToGrid w:val="0"/>
        <w:spacing w:line="216" w:lineRule="auto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2C3EF3">
        <w:rPr>
          <w:rFonts w:ascii="標楷體" w:eastAsia="標楷體" w:hAnsi="標楷體" w:hint="eastAsia"/>
          <w:sz w:val="32"/>
          <w:szCs w:val="32"/>
        </w:rPr>
        <w:t xml:space="preserve">   </w:t>
      </w:r>
      <w:r w:rsidR="007B7EE6">
        <w:rPr>
          <w:rFonts w:ascii="標楷體" w:eastAsia="標楷體" w:hAnsi="標楷體" w:hint="eastAsia"/>
          <w:sz w:val="32"/>
          <w:szCs w:val="32"/>
        </w:rPr>
        <w:t>東北角的象山西</w:t>
      </w:r>
      <w:proofErr w:type="gramStart"/>
      <w:r w:rsidR="007B7EE6">
        <w:rPr>
          <w:rFonts w:ascii="標楷體" w:eastAsia="標楷體" w:hAnsi="標楷體" w:hint="eastAsia"/>
          <w:sz w:val="32"/>
          <w:szCs w:val="32"/>
        </w:rPr>
        <w:t>麓</w:t>
      </w:r>
      <w:proofErr w:type="gramEnd"/>
      <w:r w:rsidR="007B7EE6">
        <w:rPr>
          <w:rFonts w:ascii="標楷體" w:eastAsia="標楷體" w:hAnsi="標楷體" w:hint="eastAsia"/>
          <w:sz w:val="32"/>
          <w:szCs w:val="32"/>
        </w:rPr>
        <w:t>的黑龍潭公園，是麗江水系的源頭，公園內有近76</w:t>
      </w:r>
    </w:p>
    <w:p w:rsidR="00874385" w:rsidRDefault="00874385" w:rsidP="00874385">
      <w:pPr>
        <w:snapToGrid w:val="0"/>
        <w:spacing w:line="216" w:lineRule="auto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7B7EE6">
        <w:rPr>
          <w:rFonts w:ascii="標楷體" w:eastAsia="標楷體" w:hAnsi="標楷體" w:hint="eastAsia"/>
          <w:sz w:val="32"/>
          <w:szCs w:val="32"/>
        </w:rPr>
        <w:t>萬平方米面積的湖面，形狀如一輪新月，湖中心有亭子，龍潭之水由</w:t>
      </w:r>
    </w:p>
    <w:p w:rsidR="00874385" w:rsidRDefault="00874385" w:rsidP="00874385">
      <w:pPr>
        <w:snapToGrid w:val="0"/>
        <w:spacing w:line="216" w:lineRule="auto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7B7EE6">
        <w:rPr>
          <w:rFonts w:ascii="標楷體" w:eastAsia="標楷體" w:hAnsi="標楷體" w:hint="eastAsia"/>
          <w:sz w:val="32"/>
          <w:szCs w:val="32"/>
        </w:rPr>
        <w:t>旁邊的五輪橋底湧出，水質清如翠玉，水質冬暖夏涼。午餐後徒步參</w:t>
      </w:r>
    </w:p>
    <w:p w:rsidR="00874385" w:rsidRDefault="00874385" w:rsidP="00874385">
      <w:pPr>
        <w:snapToGrid w:val="0"/>
        <w:spacing w:line="216" w:lineRule="auto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proofErr w:type="gramStart"/>
      <w:r w:rsidR="007B7EE6">
        <w:rPr>
          <w:rFonts w:ascii="標楷體" w:eastAsia="標楷體" w:hAnsi="標楷體" w:hint="eastAsia"/>
          <w:sz w:val="32"/>
          <w:szCs w:val="32"/>
        </w:rPr>
        <w:t>觀麗江</w:t>
      </w:r>
      <w:proofErr w:type="gramEnd"/>
      <w:r w:rsidR="007B7EE6">
        <w:rPr>
          <w:rFonts w:ascii="標楷體" w:eastAsia="標楷體" w:hAnsi="標楷體" w:hint="eastAsia"/>
          <w:sz w:val="32"/>
          <w:szCs w:val="32"/>
        </w:rPr>
        <w:t>古城四方街，您可自由自在的閒逛麗江古城，</w:t>
      </w:r>
      <w:proofErr w:type="gramStart"/>
      <w:r w:rsidR="007B7EE6">
        <w:rPr>
          <w:rFonts w:ascii="標楷體" w:eastAsia="標楷體" w:hAnsi="標楷體" w:hint="eastAsia"/>
          <w:sz w:val="32"/>
          <w:szCs w:val="32"/>
        </w:rPr>
        <w:t>其始建于宋末</w:t>
      </w:r>
      <w:proofErr w:type="gramEnd"/>
      <w:r w:rsidR="007B7EE6">
        <w:rPr>
          <w:rFonts w:ascii="標楷體" w:eastAsia="標楷體" w:hAnsi="標楷體" w:hint="eastAsia"/>
          <w:sz w:val="32"/>
          <w:szCs w:val="32"/>
        </w:rPr>
        <w:t>元</w:t>
      </w:r>
    </w:p>
    <w:p w:rsidR="00874385" w:rsidRDefault="00874385" w:rsidP="00874385">
      <w:pPr>
        <w:snapToGrid w:val="0"/>
        <w:spacing w:line="216" w:lineRule="auto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7B7EE6">
        <w:rPr>
          <w:rFonts w:ascii="標楷體" w:eastAsia="標楷體" w:hAnsi="標楷體" w:hint="eastAsia"/>
          <w:sz w:val="32"/>
          <w:szCs w:val="32"/>
        </w:rPr>
        <w:t>初，以</w:t>
      </w:r>
      <w:proofErr w:type="gramStart"/>
      <w:r w:rsidR="007B7EE6">
        <w:rPr>
          <w:rFonts w:ascii="標楷體" w:eastAsia="標楷體" w:hAnsi="標楷體" w:hint="eastAsia"/>
          <w:sz w:val="32"/>
          <w:szCs w:val="32"/>
        </w:rPr>
        <w:t>不</w:t>
      </w:r>
      <w:proofErr w:type="gramEnd"/>
      <w:r w:rsidR="007B7EE6">
        <w:rPr>
          <w:rFonts w:ascii="標楷體" w:eastAsia="標楷體" w:hAnsi="標楷體" w:hint="eastAsia"/>
          <w:sz w:val="32"/>
          <w:szCs w:val="32"/>
        </w:rPr>
        <w:t>築城牆馳名，走訪以小橋、流水、人家為特色的四方街。續</w:t>
      </w:r>
    </w:p>
    <w:p w:rsidR="00874385" w:rsidRDefault="00874385" w:rsidP="00874385">
      <w:pPr>
        <w:snapToGrid w:val="0"/>
        <w:spacing w:line="216" w:lineRule="auto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7B7EE6">
        <w:rPr>
          <w:rFonts w:ascii="標楷體" w:eastAsia="標楷體" w:hAnsi="標楷體" w:hint="eastAsia"/>
          <w:sz w:val="32"/>
          <w:szCs w:val="32"/>
        </w:rPr>
        <w:t>參觀位於四方街內的木王府，1860年遭受火災1996年又逢地震，重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874385" w:rsidRDefault="00874385" w:rsidP="00874385">
      <w:pPr>
        <w:snapToGrid w:val="0"/>
        <w:spacing w:line="216" w:lineRule="auto"/>
        <w:rPr>
          <w:rFonts w:ascii="標楷體" w:eastAsia="標楷體" w:hAnsi="標楷體" w:cs="新細明體" w:hint="eastAsia"/>
          <w:kern w:val="0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proofErr w:type="gramStart"/>
      <w:r w:rsidR="007B7EE6">
        <w:rPr>
          <w:rFonts w:ascii="標楷體" w:eastAsia="標楷體" w:hAnsi="標楷體" w:hint="eastAsia"/>
          <w:sz w:val="32"/>
          <w:szCs w:val="32"/>
        </w:rPr>
        <w:t>修後的</w:t>
      </w:r>
      <w:proofErr w:type="gramEnd"/>
      <w:r w:rsidR="007B7EE6">
        <w:rPr>
          <w:rFonts w:ascii="標楷體" w:eastAsia="標楷體" w:hAnsi="標楷體" w:hint="eastAsia"/>
          <w:sz w:val="32"/>
          <w:szCs w:val="32"/>
        </w:rPr>
        <w:t>木王府，</w:t>
      </w:r>
      <w:r w:rsidR="007B7EE6">
        <w:rPr>
          <w:rFonts w:ascii="標楷體" w:eastAsia="標楷體" w:hAnsi="標楷體" w:cs="新細明體" w:hint="eastAsia"/>
          <w:kern w:val="0"/>
          <w:sz w:val="32"/>
          <w:szCs w:val="32"/>
        </w:rPr>
        <w:t>以</w:t>
      </w:r>
      <w:proofErr w:type="gramStart"/>
      <w:r w:rsidR="007B7EE6">
        <w:rPr>
          <w:rFonts w:ascii="標楷體" w:eastAsia="標楷體" w:hAnsi="標楷體" w:cs="新細明體" w:hint="eastAsia"/>
          <w:kern w:val="0"/>
          <w:sz w:val="32"/>
          <w:szCs w:val="32"/>
        </w:rPr>
        <w:t>不</w:t>
      </w:r>
      <w:proofErr w:type="gramEnd"/>
      <w:r w:rsidR="007B7EE6">
        <w:rPr>
          <w:rFonts w:ascii="標楷體" w:eastAsia="標楷體" w:hAnsi="標楷體" w:cs="新細明體" w:hint="eastAsia"/>
          <w:kern w:val="0"/>
          <w:sz w:val="32"/>
          <w:szCs w:val="32"/>
        </w:rPr>
        <w:t>築城牆馳名的木王府其佔地4 6畝，整個建築群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</w:t>
      </w:r>
    </w:p>
    <w:p w:rsidR="00874385" w:rsidRDefault="00874385" w:rsidP="00874385">
      <w:pPr>
        <w:snapToGrid w:val="0"/>
        <w:spacing w:line="216" w:lineRule="auto"/>
        <w:rPr>
          <w:rFonts w:ascii="標楷體" w:eastAsia="標楷體" w:hAnsi="標楷體" w:cs="新細明體" w:hint="eastAsia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lastRenderedPageBreak/>
        <w:t xml:space="preserve">   </w:t>
      </w:r>
      <w:proofErr w:type="gramStart"/>
      <w:r w:rsidR="007B7EE6">
        <w:rPr>
          <w:rFonts w:ascii="標楷體" w:eastAsia="標楷體" w:hAnsi="標楷體" w:cs="新細明體" w:hint="eastAsia"/>
          <w:kern w:val="0"/>
          <w:sz w:val="32"/>
          <w:szCs w:val="32"/>
        </w:rPr>
        <w:t>座西</w:t>
      </w:r>
      <w:proofErr w:type="gramEnd"/>
      <w:r w:rsidR="007B7EE6">
        <w:rPr>
          <w:rFonts w:ascii="標楷體" w:eastAsia="標楷體" w:hAnsi="標楷體" w:cs="新細明體" w:hint="eastAsia"/>
          <w:kern w:val="0"/>
          <w:sz w:val="32"/>
          <w:szCs w:val="32"/>
        </w:rPr>
        <w:t>朝東，迎旭日而得大氣，木牌坊上大</w:t>
      </w:r>
      <w:proofErr w:type="gramStart"/>
      <w:r w:rsidR="007B7EE6">
        <w:rPr>
          <w:rFonts w:ascii="標楷體" w:eastAsia="標楷體" w:hAnsi="標楷體" w:cs="新細明體" w:hint="eastAsia"/>
          <w:kern w:val="0"/>
          <w:sz w:val="32"/>
          <w:szCs w:val="32"/>
        </w:rPr>
        <w:t>書天雨流</w:t>
      </w:r>
      <w:proofErr w:type="gramEnd"/>
      <w:r w:rsidR="007B7EE6">
        <w:rPr>
          <w:rFonts w:ascii="標楷體" w:eastAsia="標楷體" w:hAnsi="標楷體" w:cs="新細明體" w:hint="eastAsia"/>
          <w:kern w:val="0"/>
          <w:sz w:val="32"/>
          <w:szCs w:val="32"/>
        </w:rPr>
        <w:t>芳四字，乃納西語，</w:t>
      </w:r>
    </w:p>
    <w:p w:rsidR="007B7EE6" w:rsidRDefault="00874385" w:rsidP="00874385">
      <w:pPr>
        <w:snapToGrid w:val="0"/>
        <w:spacing w:line="216" w:lineRule="auto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  </w:t>
      </w:r>
      <w:r w:rsidR="007B7EE6">
        <w:rPr>
          <w:rFonts w:ascii="標楷體" w:eastAsia="標楷體" w:hAnsi="標楷體" w:cs="新細明體" w:hint="eastAsia"/>
          <w:kern w:val="0"/>
          <w:sz w:val="32"/>
          <w:szCs w:val="32"/>
        </w:rPr>
        <w:t>讀書去之諧音，充分體現納西民族推崇知識的</w:t>
      </w:r>
      <w:proofErr w:type="gramStart"/>
      <w:r w:rsidR="007B7EE6">
        <w:rPr>
          <w:rFonts w:ascii="標楷體" w:eastAsia="標楷體" w:hAnsi="標楷體" w:cs="新細明體" w:hint="eastAsia"/>
          <w:kern w:val="0"/>
          <w:sz w:val="32"/>
          <w:szCs w:val="32"/>
        </w:rPr>
        <w:t>靈心慧性</w:t>
      </w:r>
      <w:proofErr w:type="gramEnd"/>
      <w:r w:rsidR="007B7EE6">
        <w:rPr>
          <w:rFonts w:ascii="標楷體" w:eastAsia="標楷體" w:hAnsi="標楷體" w:cs="新細明體" w:hint="eastAsia"/>
          <w:kern w:val="0"/>
          <w:sz w:val="32"/>
          <w:szCs w:val="32"/>
        </w:rPr>
        <w:t>。</w:t>
      </w:r>
    </w:p>
    <w:p w:rsidR="007B7EE6" w:rsidRDefault="007B7EE6" w:rsidP="007B7EE6">
      <w:pPr>
        <w:snapToGrid w:val="0"/>
        <w:spacing w:line="216" w:lineRule="auto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早餐:酒店內自助式。午餐: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￥</w:t>
      </w:r>
      <w:proofErr w:type="gramEnd"/>
      <w:r>
        <w:rPr>
          <w:rFonts w:ascii="標楷體" w:eastAsia="標楷體" w:hAnsi="標楷體" w:hint="eastAsia"/>
          <w:sz w:val="32"/>
          <w:szCs w:val="32"/>
        </w:rPr>
        <w:t>40元/</w:t>
      </w:r>
      <w:r>
        <w:rPr>
          <w:rFonts w:ascii="標楷體" w:eastAsia="標楷體" w:hAnsi="標楷體" w:cs="細明體" w:hint="eastAsia"/>
          <w:sz w:val="32"/>
          <w:szCs w:val="32"/>
        </w:rPr>
        <w:t>人</w:t>
      </w:r>
      <w:r w:rsidR="00874385">
        <w:rPr>
          <w:rFonts w:ascii="標楷體" w:eastAsia="標楷體" w:hAnsi="標楷體" w:hint="eastAsia"/>
          <w:sz w:val="32"/>
          <w:szCs w:val="32"/>
        </w:rPr>
        <w:t>。</w:t>
      </w:r>
      <w:r>
        <w:rPr>
          <w:rFonts w:ascii="標楷體" w:eastAsia="標楷體" w:hAnsi="標楷體" w:hint="eastAsia"/>
          <w:sz w:val="32"/>
          <w:szCs w:val="32"/>
        </w:rPr>
        <w:t>晚餐:</w:t>
      </w:r>
      <w:r>
        <w:rPr>
          <w:rFonts w:ascii="標楷體" w:eastAsia="標楷體" w:hAnsi="標楷體" w:cs="細明體" w:hint="eastAsia"/>
          <w:sz w:val="32"/>
          <w:szCs w:val="32"/>
        </w:rPr>
        <w:t>一品天下</w:t>
      </w:r>
      <w:r>
        <w:rPr>
          <w:rFonts w:ascii="標楷體" w:eastAsia="標楷體" w:hAnsi="標楷體" w:hint="eastAsia"/>
          <w:sz w:val="32"/>
          <w:szCs w:val="32"/>
        </w:rPr>
        <w:t>酒樓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￥</w:t>
      </w:r>
      <w:proofErr w:type="gramEnd"/>
      <w:r>
        <w:rPr>
          <w:rFonts w:ascii="標楷體" w:eastAsia="標楷體" w:hAnsi="標楷體" w:hint="eastAsia"/>
          <w:sz w:val="32"/>
          <w:szCs w:val="32"/>
        </w:rPr>
        <w:t>100元/</w:t>
      </w:r>
      <w:r>
        <w:rPr>
          <w:rFonts w:ascii="標楷體" w:eastAsia="標楷體" w:hAnsi="標楷體" w:cs="細明體" w:hint="eastAsia"/>
          <w:sz w:val="32"/>
          <w:szCs w:val="32"/>
        </w:rPr>
        <w:t>人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874385" w:rsidRDefault="007B7EE6" w:rsidP="007B7EE6">
      <w:pPr>
        <w:snapToGrid w:val="0"/>
        <w:spacing w:line="216" w:lineRule="auto"/>
        <w:rPr>
          <w:rFonts w:ascii="標楷體" w:eastAsia="標楷體" w:hAnsi="標楷體" w:hint="eastAsia"/>
          <w:sz w:val="32"/>
          <w:szCs w:val="32"/>
        </w:rPr>
      </w:pPr>
      <w:proofErr w:type="gramStart"/>
      <w:r>
        <w:rPr>
          <w:rFonts w:ascii="標楷體" w:eastAsia="標楷體" w:hAnsi="標楷體" w:cs="細明體" w:hint="eastAsia"/>
          <w:sz w:val="32"/>
          <w:szCs w:val="32"/>
        </w:rPr>
        <w:t>第四天麗江</w:t>
      </w:r>
      <w:proofErr w:type="gramEnd"/>
      <w:r>
        <w:rPr>
          <w:rFonts w:ascii="標楷體" w:eastAsia="標楷體" w:hAnsi="標楷體" w:cs="細明體" w:hint="eastAsia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冰川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纜車</w:t>
      </w:r>
      <w:r>
        <w:rPr>
          <w:rFonts w:ascii="標楷體" w:eastAsia="標楷體" w:hAnsi="標楷體" w:cs="細明體" w:hint="eastAsia"/>
          <w:sz w:val="32"/>
          <w:szCs w:val="32"/>
        </w:rPr>
        <w:t>登</w:t>
      </w:r>
      <w:r>
        <w:rPr>
          <w:rFonts w:ascii="標楷體" w:eastAsia="標楷體" w:hAnsi="標楷體" w:hint="eastAsia"/>
          <w:sz w:val="32"/>
          <w:szCs w:val="32"/>
        </w:rPr>
        <w:t>玉龍雪山</w:t>
      </w:r>
      <w:proofErr w:type="gramEnd"/>
      <w:r>
        <w:rPr>
          <w:rFonts w:ascii="標楷體" w:eastAsia="標楷體" w:hAnsi="標楷體" w:hint="eastAsia"/>
          <w:sz w:val="32"/>
          <w:szCs w:val="32"/>
        </w:rPr>
        <w:t>+</w:t>
      </w:r>
      <w:r>
        <w:rPr>
          <w:rFonts w:ascii="標楷體" w:eastAsia="標楷體" w:hAnsi="標楷體" w:cs="細明體" w:hint="eastAsia"/>
          <w:sz w:val="32"/>
          <w:szCs w:val="32"/>
        </w:rPr>
        <w:t>觀光車(請自備羽毛外套)</w:t>
      </w:r>
      <w:r>
        <w:rPr>
          <w:rFonts w:ascii="標楷體" w:eastAsia="標楷體" w:hAnsi="標楷體" w:hint="eastAsia"/>
          <w:sz w:val="32"/>
          <w:szCs w:val="32"/>
        </w:rPr>
        <w:t>、</w:t>
      </w:r>
      <w:proofErr w:type="gramStart"/>
      <w:r>
        <w:rPr>
          <w:rFonts w:ascii="標楷體" w:eastAsia="標楷體" w:hAnsi="標楷體" w:cs="細明體" w:hint="eastAsia"/>
          <w:sz w:val="32"/>
          <w:szCs w:val="32"/>
        </w:rPr>
        <w:t>張藝模</w:t>
      </w:r>
      <w:r>
        <w:rPr>
          <w:rFonts w:ascii="標楷體" w:eastAsia="標楷體" w:hAnsi="標楷體" w:hint="eastAsia"/>
          <w:sz w:val="32"/>
          <w:szCs w:val="32"/>
        </w:rPr>
        <w:t>印象</w:t>
      </w:r>
      <w:proofErr w:type="gramEnd"/>
    </w:p>
    <w:p w:rsidR="00874385" w:rsidRDefault="00874385" w:rsidP="00874385">
      <w:pPr>
        <w:snapToGrid w:val="0"/>
        <w:spacing w:line="216" w:lineRule="auto"/>
        <w:rPr>
          <w:rFonts w:ascii="標楷體" w:eastAsia="標楷體" w:hAnsi="標楷體" w:cs="細明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="007B7EE6">
        <w:rPr>
          <w:rFonts w:ascii="標楷體" w:eastAsia="標楷體" w:hAnsi="標楷體" w:hint="eastAsia"/>
          <w:sz w:val="32"/>
          <w:szCs w:val="32"/>
        </w:rPr>
        <w:t>麗江秀、</w:t>
      </w:r>
      <w:r w:rsidR="007B7EE6">
        <w:rPr>
          <w:rFonts w:ascii="標楷體" w:eastAsia="標楷體" w:hAnsi="標楷體" w:cs="細明體" w:hint="eastAsia"/>
          <w:sz w:val="32"/>
          <w:szCs w:val="32"/>
        </w:rPr>
        <w:t>藍月谷景區:白水台、</w:t>
      </w:r>
      <w:r w:rsidR="007B7EE6">
        <w:rPr>
          <w:rFonts w:ascii="標楷體" w:eastAsia="標楷體" w:hAnsi="標楷體" w:hint="eastAsia"/>
          <w:sz w:val="32"/>
          <w:szCs w:val="32"/>
        </w:rPr>
        <w:t>玉</w:t>
      </w:r>
      <w:proofErr w:type="gramStart"/>
      <w:r w:rsidR="007B7EE6">
        <w:rPr>
          <w:rFonts w:ascii="標楷體" w:eastAsia="標楷體" w:hAnsi="標楷體" w:hint="eastAsia"/>
          <w:sz w:val="32"/>
          <w:szCs w:val="32"/>
        </w:rPr>
        <w:t>液湖、鏡潭湖</w:t>
      </w:r>
      <w:proofErr w:type="gramEnd"/>
      <w:r w:rsidR="007B7EE6">
        <w:rPr>
          <w:rFonts w:ascii="標楷體" w:eastAsia="標楷體" w:hAnsi="標楷體" w:hint="eastAsia"/>
          <w:sz w:val="32"/>
          <w:szCs w:val="32"/>
        </w:rPr>
        <w:t>、藍月湖</w:t>
      </w:r>
      <w:r w:rsidR="007B7EE6">
        <w:rPr>
          <w:rFonts w:ascii="標楷體" w:eastAsia="標楷體" w:hAnsi="標楷體" w:cs="細明體" w:hint="eastAsia"/>
          <w:sz w:val="32"/>
          <w:szCs w:val="32"/>
        </w:rPr>
        <w:t>+電瓶車)</w:t>
      </w:r>
    </w:p>
    <w:p w:rsidR="007B7EE6" w:rsidRDefault="00874385" w:rsidP="00874385">
      <w:pPr>
        <w:snapToGrid w:val="0"/>
        <w:spacing w:line="216" w:lineRule="auto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cs="細明體" w:hint="eastAsia"/>
          <w:sz w:val="32"/>
          <w:szCs w:val="32"/>
        </w:rPr>
        <w:t xml:space="preserve"> </w:t>
      </w:r>
      <w:r w:rsidR="007B7EE6">
        <w:rPr>
          <w:rFonts w:ascii="標楷體" w:eastAsia="標楷體" w:hAnsi="標楷體" w:cs="細明體" w:hint="eastAsia"/>
          <w:sz w:val="32"/>
          <w:szCs w:val="32"/>
        </w:rPr>
        <w:t xml:space="preserve"> </w:t>
      </w:r>
      <w:r w:rsidR="007B7EE6">
        <w:rPr>
          <w:rFonts w:ascii="標楷體" w:eastAsia="標楷體" w:hAnsi="標楷體" w:hint="eastAsia"/>
          <w:sz w:val="32"/>
          <w:szCs w:val="32"/>
        </w:rPr>
        <w:t>住:麗江</w:t>
      </w:r>
      <w:r w:rsidR="007B7EE6">
        <w:rPr>
          <w:rFonts w:ascii="標楷體" w:eastAsia="標楷體" w:hAnsi="標楷體" w:cs="細明體" w:hint="eastAsia"/>
          <w:sz w:val="32"/>
          <w:szCs w:val="32"/>
        </w:rPr>
        <w:t xml:space="preserve">                                                             </w:t>
      </w:r>
    </w:p>
    <w:p w:rsidR="00874385" w:rsidRDefault="007B7EE6" w:rsidP="007B7EE6">
      <w:pPr>
        <w:snapToGrid w:val="0"/>
        <w:spacing w:line="216" w:lineRule="auto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11/13</w:t>
      </w:r>
      <w:r>
        <w:rPr>
          <w:rFonts w:ascii="標楷體" w:eastAsia="標楷體" w:hAnsi="標楷體" w:cs="細明體" w:hint="eastAsia"/>
          <w:sz w:val="32"/>
          <w:szCs w:val="32"/>
        </w:rPr>
        <w:t xml:space="preserve"> 酒店內享用早餐後</w:t>
      </w:r>
      <w:r>
        <w:rPr>
          <w:rFonts w:ascii="標楷體" w:eastAsia="標楷體" w:hAnsi="標楷體" w:hint="eastAsia"/>
          <w:sz w:val="32"/>
          <w:szCs w:val="32"/>
        </w:rPr>
        <w:t>前往玉龍雪山，途中經天然高山牧場甘海子抵達</w:t>
      </w:r>
    </w:p>
    <w:p w:rsidR="00874385" w:rsidRDefault="00874385" w:rsidP="00874385">
      <w:pPr>
        <w:snapToGrid w:val="0"/>
        <w:spacing w:line="216" w:lineRule="auto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="007B7EE6">
        <w:rPr>
          <w:rFonts w:ascii="標楷體" w:eastAsia="標楷體" w:hAnsi="標楷體" w:hint="eastAsia"/>
          <w:sz w:val="32"/>
          <w:szCs w:val="32"/>
        </w:rPr>
        <w:t>山下轉運中心搭雪山專車前往纜車</w:t>
      </w:r>
      <w:proofErr w:type="gramStart"/>
      <w:r w:rsidR="007B7EE6">
        <w:rPr>
          <w:rFonts w:ascii="標楷體" w:eastAsia="標楷體" w:hAnsi="標楷體" w:hint="eastAsia"/>
          <w:sz w:val="32"/>
          <w:szCs w:val="32"/>
        </w:rPr>
        <w:t>搭站乘</w:t>
      </w:r>
      <w:proofErr w:type="gramEnd"/>
      <w:r w:rsidR="007B7EE6">
        <w:rPr>
          <w:rFonts w:ascii="標楷體" w:eastAsia="標楷體" w:hAnsi="標楷體" w:hint="eastAsia"/>
          <w:sz w:val="32"/>
          <w:szCs w:val="32"/>
        </w:rPr>
        <w:t>高山</w:t>
      </w:r>
      <w:proofErr w:type="gramStart"/>
      <w:r w:rsidR="007B7EE6">
        <w:rPr>
          <w:rFonts w:ascii="標楷體" w:eastAsia="標楷體" w:hAnsi="標楷體" w:hint="eastAsia"/>
          <w:sz w:val="32"/>
          <w:szCs w:val="32"/>
        </w:rPr>
        <w:t>纜車</w:t>
      </w:r>
      <w:r w:rsidR="007B7EE6">
        <w:rPr>
          <w:rFonts w:ascii="標楷體" w:eastAsia="標楷體" w:hAnsi="標楷體" w:cs="細明體" w:hint="eastAsia"/>
          <w:sz w:val="32"/>
          <w:szCs w:val="32"/>
        </w:rPr>
        <w:t>登</w:t>
      </w:r>
      <w:r w:rsidR="007B7EE6">
        <w:rPr>
          <w:rFonts w:ascii="標楷體" w:eastAsia="標楷體" w:hAnsi="標楷體" w:hint="eastAsia"/>
          <w:sz w:val="32"/>
          <w:szCs w:val="32"/>
        </w:rPr>
        <w:t>玉龍雪山</w:t>
      </w:r>
      <w:proofErr w:type="gramEnd"/>
      <w:r w:rsidR="007B7EE6">
        <w:rPr>
          <w:rFonts w:ascii="標楷體" w:eastAsia="標楷體" w:hAnsi="標楷體" w:hint="eastAsia"/>
          <w:sz w:val="32"/>
          <w:szCs w:val="32"/>
        </w:rPr>
        <w:t>，抵達</w:t>
      </w:r>
    </w:p>
    <w:p w:rsidR="00874385" w:rsidRDefault="00874385" w:rsidP="00874385">
      <w:pPr>
        <w:snapToGrid w:val="0"/>
        <w:spacing w:line="216" w:lineRule="auto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="007B7EE6">
        <w:rPr>
          <w:rFonts w:ascii="標楷體" w:eastAsia="標楷體" w:hAnsi="標楷體" w:hint="eastAsia"/>
          <w:sz w:val="32"/>
          <w:szCs w:val="32"/>
        </w:rPr>
        <w:t>4506米高後經人工步道欣賞玉龍雪山萬年冰河，終年不化的冰川前拍照</w:t>
      </w:r>
    </w:p>
    <w:p w:rsidR="00874385" w:rsidRDefault="00874385" w:rsidP="00874385">
      <w:pPr>
        <w:snapToGrid w:val="0"/>
        <w:spacing w:line="216" w:lineRule="auto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="007B7EE6">
        <w:rPr>
          <w:rFonts w:ascii="標楷體" w:eastAsia="標楷體" w:hAnsi="標楷體" w:hint="eastAsia"/>
          <w:sz w:val="32"/>
          <w:szCs w:val="32"/>
        </w:rPr>
        <w:t>留念，</w:t>
      </w:r>
      <w:proofErr w:type="gramStart"/>
      <w:r w:rsidR="007B7EE6">
        <w:rPr>
          <w:rFonts w:ascii="標楷體" w:eastAsia="標楷體" w:hAnsi="標楷體" w:hint="eastAsia"/>
          <w:sz w:val="32"/>
          <w:szCs w:val="32"/>
        </w:rPr>
        <w:t>下山後玉龍雪山</w:t>
      </w:r>
      <w:proofErr w:type="gramEnd"/>
      <w:r w:rsidR="007B7EE6">
        <w:rPr>
          <w:rFonts w:ascii="標楷體" w:eastAsia="標楷體" w:hAnsi="標楷體" w:hint="eastAsia"/>
          <w:sz w:val="32"/>
          <w:szCs w:val="32"/>
        </w:rPr>
        <w:t>上冰雪溶化後經岩石滲透的泉水的白水河，冰冷</w:t>
      </w:r>
    </w:p>
    <w:p w:rsidR="00874385" w:rsidRDefault="00874385" w:rsidP="00874385">
      <w:pPr>
        <w:snapToGrid w:val="0"/>
        <w:spacing w:line="216" w:lineRule="auto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="007B7EE6">
        <w:rPr>
          <w:rFonts w:ascii="標楷體" w:eastAsia="標楷體" w:hAnsi="標楷體" w:hint="eastAsia"/>
          <w:sz w:val="32"/>
          <w:szCs w:val="32"/>
        </w:rPr>
        <w:t>刺骨，清澈明淨，白水河的河床白石白沙像一束緩緩移動的白雲。午餐</w:t>
      </w:r>
    </w:p>
    <w:p w:rsidR="00874385" w:rsidRDefault="00874385" w:rsidP="00874385">
      <w:pPr>
        <w:snapToGrid w:val="0"/>
        <w:spacing w:line="216" w:lineRule="auto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="007B7EE6">
        <w:rPr>
          <w:rFonts w:ascii="標楷體" w:eastAsia="標楷體" w:hAnsi="標楷體" w:hint="eastAsia"/>
          <w:sz w:val="32"/>
          <w:szCs w:val="32"/>
        </w:rPr>
        <w:t>後欣賞大導演張藝謀精心策劃的</w:t>
      </w:r>
      <w:proofErr w:type="gramStart"/>
      <w:r w:rsidR="007B7EE6">
        <w:rPr>
          <w:rFonts w:ascii="標楷體" w:eastAsia="標楷體" w:hAnsi="標楷體" w:hint="eastAsia"/>
          <w:sz w:val="32"/>
          <w:szCs w:val="32"/>
        </w:rPr>
        <w:t>大型巨秀</w:t>
      </w:r>
      <w:proofErr w:type="gramEnd"/>
      <w:r w:rsidR="007B7EE6">
        <w:rPr>
          <w:rFonts w:ascii="標楷體" w:eastAsia="標楷體" w:hAnsi="標楷體" w:hint="eastAsia"/>
          <w:sz w:val="32"/>
          <w:szCs w:val="32"/>
        </w:rPr>
        <w:t>，印象</w:t>
      </w:r>
      <w:proofErr w:type="gramStart"/>
      <w:r w:rsidR="007B7EE6">
        <w:rPr>
          <w:rFonts w:ascii="標楷體" w:eastAsia="標楷體" w:hAnsi="標楷體" w:cs="新細明體" w:hint="eastAsia"/>
          <w:sz w:val="32"/>
          <w:szCs w:val="32"/>
        </w:rPr>
        <w:t>‧</w:t>
      </w:r>
      <w:proofErr w:type="gramEnd"/>
      <w:r w:rsidR="007B7EE6">
        <w:rPr>
          <w:rFonts w:ascii="標楷體" w:eastAsia="標楷體" w:hAnsi="標楷體" w:hint="eastAsia"/>
          <w:sz w:val="32"/>
          <w:szCs w:val="32"/>
        </w:rPr>
        <w:t>雪山以雪山為背景，</w:t>
      </w:r>
    </w:p>
    <w:p w:rsidR="00874385" w:rsidRDefault="00874385" w:rsidP="00874385">
      <w:pPr>
        <w:snapToGrid w:val="0"/>
        <w:spacing w:line="216" w:lineRule="auto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  <w:proofErr w:type="gramStart"/>
      <w:r w:rsidR="007B7EE6">
        <w:rPr>
          <w:rFonts w:ascii="標楷體" w:eastAsia="標楷體" w:hAnsi="標楷體" w:hint="eastAsia"/>
          <w:sz w:val="32"/>
          <w:szCs w:val="32"/>
        </w:rPr>
        <w:t>汲</w:t>
      </w:r>
      <w:proofErr w:type="gramEnd"/>
      <w:r w:rsidR="007B7EE6">
        <w:rPr>
          <w:rFonts w:ascii="標楷體" w:eastAsia="標楷體" w:hAnsi="標楷體" w:hint="eastAsia"/>
          <w:sz w:val="32"/>
          <w:szCs w:val="32"/>
        </w:rPr>
        <w:t>天地之靈氣，取自然之大成，用大手筆的寫意，在海拔 3100米的</w:t>
      </w:r>
      <w:proofErr w:type="gramStart"/>
      <w:r w:rsidR="007B7EE6">
        <w:rPr>
          <w:rFonts w:ascii="標楷體" w:eastAsia="標楷體" w:hAnsi="標楷體" w:hint="eastAsia"/>
          <w:sz w:val="32"/>
          <w:szCs w:val="32"/>
        </w:rPr>
        <w:t>世</w:t>
      </w:r>
      <w:proofErr w:type="gramEnd"/>
    </w:p>
    <w:p w:rsidR="00874385" w:rsidRDefault="00874385" w:rsidP="00874385">
      <w:pPr>
        <w:snapToGrid w:val="0"/>
        <w:spacing w:line="216" w:lineRule="auto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="007B7EE6">
        <w:rPr>
          <w:rFonts w:ascii="標楷體" w:eastAsia="標楷體" w:hAnsi="標楷體" w:hint="eastAsia"/>
          <w:sz w:val="32"/>
          <w:szCs w:val="32"/>
        </w:rPr>
        <w:t>界上最高的演出場地的印象麗江大戲，讓生命的真實與震撼，如此貼近</w:t>
      </w:r>
    </w:p>
    <w:p w:rsidR="007B7EE6" w:rsidRDefault="00874385" w:rsidP="007B7EE6">
      <w:pPr>
        <w:snapToGrid w:val="0"/>
        <w:spacing w:line="216" w:lineRule="auto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="007B7EE6">
        <w:rPr>
          <w:rFonts w:ascii="標楷體" w:eastAsia="標楷體" w:hAnsi="標楷體" w:hint="eastAsia"/>
          <w:sz w:val="32"/>
          <w:szCs w:val="32"/>
        </w:rPr>
        <w:t>每一個人。用他們</w:t>
      </w:r>
      <w:proofErr w:type="gramStart"/>
      <w:r w:rsidR="007B7EE6">
        <w:rPr>
          <w:rFonts w:ascii="標楷體" w:eastAsia="標楷體" w:hAnsi="標楷體" w:hint="eastAsia"/>
          <w:sz w:val="32"/>
          <w:szCs w:val="32"/>
        </w:rPr>
        <w:t>最</w:t>
      </w:r>
      <w:proofErr w:type="gramEnd"/>
      <w:r w:rsidR="007B7EE6">
        <w:rPr>
          <w:rFonts w:ascii="標楷體" w:eastAsia="標楷體" w:hAnsi="標楷體" w:hint="eastAsia"/>
          <w:sz w:val="32"/>
          <w:szCs w:val="32"/>
        </w:rPr>
        <w:t>滾燙的汗水，與天地共舞，與自然同聲，帶給你心</w:t>
      </w:r>
    </w:p>
    <w:p w:rsidR="007B7EE6" w:rsidRDefault="00874385" w:rsidP="00874385">
      <w:pPr>
        <w:snapToGrid w:val="0"/>
        <w:spacing w:line="216" w:lineRule="auto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="007B7EE6">
        <w:rPr>
          <w:rFonts w:ascii="標楷體" w:eastAsia="標楷體" w:hAnsi="標楷體" w:hint="eastAsia"/>
          <w:sz w:val="32"/>
          <w:szCs w:val="32"/>
        </w:rPr>
        <w:t>靈的絕對震撼。續參觀</w:t>
      </w:r>
      <w:r w:rsidR="007B7EE6">
        <w:rPr>
          <w:rFonts w:ascii="標楷體" w:eastAsia="標楷體" w:hAnsi="標楷體" w:cs="細明體" w:hint="eastAsia"/>
          <w:sz w:val="32"/>
          <w:szCs w:val="32"/>
        </w:rPr>
        <w:t>藍月谷風景區搭乘電瓶車遊覽</w:t>
      </w:r>
      <w:r w:rsidR="007B7EE6">
        <w:rPr>
          <w:rFonts w:ascii="標楷體" w:eastAsia="標楷體" w:hAnsi="標楷體" w:hint="eastAsia"/>
          <w:sz w:val="32"/>
          <w:szCs w:val="32"/>
        </w:rPr>
        <w:t>白水台、</w:t>
      </w:r>
      <w:proofErr w:type="gramStart"/>
      <w:r w:rsidR="007B7EE6">
        <w:rPr>
          <w:rFonts w:ascii="標楷體" w:eastAsia="標楷體" w:hAnsi="標楷體" w:hint="eastAsia"/>
          <w:sz w:val="32"/>
          <w:szCs w:val="32"/>
        </w:rPr>
        <w:t>玉液湖</w:t>
      </w:r>
      <w:proofErr w:type="gramEnd"/>
      <w:r w:rsidR="007B7EE6">
        <w:rPr>
          <w:rFonts w:ascii="標楷體" w:eastAsia="標楷體" w:hAnsi="標楷體" w:hint="eastAsia"/>
          <w:sz w:val="32"/>
          <w:szCs w:val="32"/>
        </w:rPr>
        <w:t>、</w:t>
      </w:r>
    </w:p>
    <w:p w:rsidR="007B7EE6" w:rsidRDefault="00874385" w:rsidP="00874385">
      <w:pPr>
        <w:snapToGrid w:val="0"/>
        <w:spacing w:line="216" w:lineRule="auto"/>
        <w:rPr>
          <w:rFonts w:ascii="標楷體" w:eastAsia="標楷體" w:hAnsi="標楷體" w:cs="細明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  <w:proofErr w:type="gramStart"/>
      <w:r w:rsidR="007B7EE6">
        <w:rPr>
          <w:rFonts w:ascii="標楷體" w:eastAsia="標楷體" w:hAnsi="標楷體" w:hint="eastAsia"/>
          <w:sz w:val="32"/>
          <w:szCs w:val="32"/>
        </w:rPr>
        <w:t>鏡潭湖</w:t>
      </w:r>
      <w:proofErr w:type="gramEnd"/>
      <w:r w:rsidR="007B7EE6">
        <w:rPr>
          <w:rFonts w:ascii="標楷體" w:eastAsia="標楷體" w:hAnsi="標楷體" w:hint="eastAsia"/>
          <w:sz w:val="32"/>
          <w:szCs w:val="32"/>
        </w:rPr>
        <w:t>、藍月湖</w:t>
      </w:r>
      <w:r w:rsidR="007B7EE6">
        <w:rPr>
          <w:rFonts w:ascii="標楷體" w:eastAsia="標楷體" w:hAnsi="標楷體" w:cs="細明體" w:hint="eastAsia"/>
          <w:sz w:val="32"/>
          <w:szCs w:val="32"/>
        </w:rPr>
        <w:t>等，又名白水河，在晴天時，水的顏色是藍色的，而且</w:t>
      </w:r>
    </w:p>
    <w:p w:rsidR="007B7EE6" w:rsidRDefault="00874385" w:rsidP="00874385">
      <w:pPr>
        <w:snapToGrid w:val="0"/>
        <w:spacing w:line="216" w:lineRule="auto"/>
        <w:rPr>
          <w:rFonts w:ascii="標楷體" w:eastAsia="標楷體" w:hAnsi="標楷體" w:cs="細明體" w:hint="eastAsia"/>
          <w:sz w:val="32"/>
          <w:szCs w:val="32"/>
        </w:rPr>
      </w:pPr>
      <w:r>
        <w:rPr>
          <w:rFonts w:ascii="標楷體" w:eastAsia="標楷體" w:hAnsi="標楷體" w:cs="細明體" w:hint="eastAsia"/>
          <w:sz w:val="32"/>
          <w:szCs w:val="32"/>
        </w:rPr>
        <w:t xml:space="preserve">  </w:t>
      </w:r>
      <w:r w:rsidR="007B7EE6">
        <w:rPr>
          <w:rFonts w:ascii="標楷體" w:eastAsia="標楷體" w:hAnsi="標楷體" w:cs="細明體" w:hint="eastAsia"/>
          <w:sz w:val="32"/>
          <w:szCs w:val="32"/>
        </w:rPr>
        <w:t>山谷呈月牙形，遠看就像一輪藍色的月亮鑲嵌在玉龍雪山腳下，所以名</w:t>
      </w:r>
    </w:p>
    <w:p w:rsidR="007B7EE6" w:rsidRDefault="00874385" w:rsidP="00874385">
      <w:pPr>
        <w:snapToGrid w:val="0"/>
        <w:spacing w:line="216" w:lineRule="auto"/>
        <w:rPr>
          <w:rFonts w:ascii="標楷體" w:eastAsia="標楷體" w:hAnsi="標楷體" w:cs="細明體" w:hint="eastAsia"/>
          <w:sz w:val="32"/>
          <w:szCs w:val="32"/>
        </w:rPr>
      </w:pPr>
      <w:r>
        <w:rPr>
          <w:rFonts w:ascii="標楷體" w:eastAsia="標楷體" w:hAnsi="標楷體" w:cs="細明體" w:hint="eastAsia"/>
          <w:sz w:val="32"/>
          <w:szCs w:val="32"/>
        </w:rPr>
        <w:t xml:space="preserve">  </w:t>
      </w:r>
      <w:r w:rsidR="007B7EE6">
        <w:rPr>
          <w:rFonts w:ascii="標楷體" w:eastAsia="標楷體" w:hAnsi="標楷體" w:cs="細明體" w:hint="eastAsia"/>
          <w:sz w:val="32"/>
          <w:szCs w:val="32"/>
        </w:rPr>
        <w:t>叫藍月谷。而白水河這個名是因 為湖底的泥巴是白色的，</w:t>
      </w:r>
      <w:proofErr w:type="gramStart"/>
      <w:r w:rsidR="007B7EE6">
        <w:rPr>
          <w:rFonts w:ascii="標楷體" w:eastAsia="標楷體" w:hAnsi="標楷體" w:cs="細明體" w:hint="eastAsia"/>
          <w:sz w:val="32"/>
          <w:szCs w:val="32"/>
        </w:rPr>
        <w:t>下雨時水會</w:t>
      </w:r>
      <w:proofErr w:type="gramEnd"/>
    </w:p>
    <w:p w:rsidR="007B7EE6" w:rsidRDefault="00874385" w:rsidP="00874385">
      <w:pPr>
        <w:snapToGrid w:val="0"/>
        <w:spacing w:line="216" w:lineRule="auto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cs="細明體" w:hint="eastAsia"/>
          <w:sz w:val="32"/>
          <w:szCs w:val="32"/>
        </w:rPr>
        <w:t xml:space="preserve">  </w:t>
      </w:r>
      <w:r w:rsidR="007B7EE6">
        <w:rPr>
          <w:rFonts w:ascii="標楷體" w:eastAsia="標楷體" w:hAnsi="標楷體" w:cs="細明體" w:hint="eastAsia"/>
          <w:sz w:val="32"/>
          <w:szCs w:val="32"/>
        </w:rPr>
        <w:t xml:space="preserve">變成白色，所以又叫白水河。隨後返回轉乘中心轉搭專用巴士返回市區。  </w:t>
      </w:r>
      <w:r w:rsidR="007B7EE6">
        <w:rPr>
          <w:rFonts w:ascii="標楷體" w:eastAsia="標楷體" w:hAnsi="標楷體" w:hint="eastAsia"/>
          <w:sz w:val="32"/>
          <w:szCs w:val="32"/>
        </w:rPr>
        <w:t>早餐:酒店內自助式。午餐:</w:t>
      </w:r>
      <w:proofErr w:type="gramStart"/>
      <w:r w:rsidR="007B7EE6">
        <w:rPr>
          <w:rFonts w:ascii="標楷體" w:eastAsia="標楷體" w:hAnsi="標楷體" w:cs="細明體" w:hint="eastAsia"/>
          <w:sz w:val="32"/>
          <w:szCs w:val="32"/>
        </w:rPr>
        <w:t>雪廚餐廳</w:t>
      </w:r>
      <w:proofErr w:type="gramEnd"/>
      <w:r w:rsidR="007B7EE6">
        <w:rPr>
          <w:rFonts w:ascii="標楷體" w:eastAsia="標楷體" w:hAnsi="標楷體" w:cs="細明體" w:hint="eastAsia"/>
          <w:sz w:val="32"/>
          <w:szCs w:val="32"/>
        </w:rPr>
        <w:t>VIP座自助餐</w:t>
      </w:r>
      <w:proofErr w:type="gramStart"/>
      <w:r w:rsidR="007B7EE6">
        <w:rPr>
          <w:rFonts w:ascii="標楷體" w:eastAsia="標楷體" w:hAnsi="標楷體" w:hint="eastAsia"/>
          <w:sz w:val="32"/>
          <w:szCs w:val="32"/>
        </w:rPr>
        <w:t>￥</w:t>
      </w:r>
      <w:proofErr w:type="gramEnd"/>
      <w:r w:rsidR="007B7EE6">
        <w:rPr>
          <w:rFonts w:ascii="標楷體" w:eastAsia="標楷體" w:hAnsi="標楷體" w:hint="eastAsia"/>
          <w:sz w:val="32"/>
          <w:szCs w:val="32"/>
        </w:rPr>
        <w:t>79元/</w:t>
      </w:r>
      <w:r w:rsidR="007B7EE6">
        <w:rPr>
          <w:rFonts w:ascii="標楷體" w:eastAsia="標楷體" w:hAnsi="標楷體" w:cs="細明體" w:hint="eastAsia"/>
          <w:sz w:val="32"/>
          <w:szCs w:val="32"/>
        </w:rPr>
        <w:t>人</w:t>
      </w:r>
      <w:r w:rsidR="007B7EE6">
        <w:rPr>
          <w:rFonts w:ascii="標楷體" w:eastAsia="標楷體" w:hAnsi="標楷體" w:hint="eastAsia"/>
          <w:sz w:val="32"/>
          <w:szCs w:val="32"/>
        </w:rPr>
        <w:t>。</w:t>
      </w:r>
    </w:p>
    <w:p w:rsidR="007B7EE6" w:rsidRDefault="007B7EE6" w:rsidP="00874385">
      <w:pPr>
        <w:snapToGrid w:val="0"/>
        <w:spacing w:line="216" w:lineRule="auto"/>
        <w:rPr>
          <w:rFonts w:ascii="標楷體" w:eastAsia="標楷體" w:hAnsi="標楷體" w:cs="細明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晚餐:</w:t>
      </w:r>
      <w:r>
        <w:rPr>
          <w:rFonts w:ascii="標楷體" w:eastAsia="標楷體" w:hAnsi="標楷體" w:cs="細明體" w:hint="eastAsia"/>
          <w:sz w:val="32"/>
          <w:szCs w:val="32"/>
        </w:rPr>
        <w:t>小南國餐廳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￥</w:t>
      </w:r>
      <w:proofErr w:type="gramEnd"/>
      <w:r>
        <w:rPr>
          <w:rFonts w:ascii="標楷體" w:eastAsia="標楷體" w:hAnsi="標楷體" w:hint="eastAsia"/>
          <w:sz w:val="32"/>
          <w:szCs w:val="32"/>
        </w:rPr>
        <w:t>100元/</w:t>
      </w:r>
      <w:r>
        <w:rPr>
          <w:rFonts w:ascii="標楷體" w:eastAsia="標楷體" w:hAnsi="標楷體" w:cs="細明體" w:hint="eastAsia"/>
          <w:sz w:val="32"/>
          <w:szCs w:val="32"/>
        </w:rPr>
        <w:t>人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7B7EE6" w:rsidRDefault="007B7EE6" w:rsidP="007B7EE6">
      <w:pPr>
        <w:snapToGrid w:val="0"/>
        <w:spacing w:line="216" w:lineRule="auto"/>
        <w:rPr>
          <w:rFonts w:ascii="標楷體" w:eastAsia="標楷體" w:hAnsi="標楷體" w:cs="細明體" w:hint="eastAsia"/>
          <w:sz w:val="32"/>
          <w:szCs w:val="32"/>
        </w:rPr>
      </w:pPr>
      <w:proofErr w:type="gramStart"/>
      <w:r>
        <w:rPr>
          <w:rFonts w:ascii="標楷體" w:eastAsia="標楷體" w:hAnsi="標楷體" w:cs="細明體" w:hint="eastAsia"/>
          <w:sz w:val="32"/>
          <w:szCs w:val="32"/>
        </w:rPr>
        <w:t>第五天麗江</w:t>
      </w:r>
      <w:proofErr w:type="gramEnd"/>
      <w:r>
        <w:rPr>
          <w:rFonts w:ascii="標楷體" w:eastAsia="標楷體" w:hAnsi="標楷體" w:cs="細明體" w:hint="eastAsia"/>
          <w:sz w:val="32"/>
          <w:szCs w:val="32"/>
        </w:rPr>
        <w:t>/桃園    AE972 11:55/15:40             住:溫暖的家</w:t>
      </w:r>
    </w:p>
    <w:p w:rsidR="00874385" w:rsidRDefault="007B7EE6" w:rsidP="007B7EE6">
      <w:pPr>
        <w:snapToGrid w:val="0"/>
        <w:spacing w:line="216" w:lineRule="auto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cs="細明體" w:hint="eastAsia"/>
          <w:sz w:val="32"/>
          <w:szCs w:val="32"/>
        </w:rPr>
        <w:t>11/14</w:t>
      </w:r>
      <w:r>
        <w:rPr>
          <w:rFonts w:ascii="標楷體" w:eastAsia="標楷體" w:hAnsi="標楷體" w:hint="eastAsia"/>
          <w:sz w:val="32"/>
          <w:szCs w:val="32"/>
        </w:rPr>
        <w:t>輕鬆甦醒，早餐後整理行囊辦理退房手續後專車前往麗江機場搭乘</w:t>
      </w:r>
    </w:p>
    <w:p w:rsidR="00874385" w:rsidRDefault="00874385" w:rsidP="00874385">
      <w:pPr>
        <w:snapToGrid w:val="0"/>
        <w:spacing w:line="216" w:lineRule="auto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="007B7EE6">
        <w:rPr>
          <w:rFonts w:ascii="標楷體" w:eastAsia="標楷體" w:hAnsi="標楷體" w:hint="eastAsia"/>
          <w:sz w:val="32"/>
          <w:szCs w:val="32"/>
        </w:rPr>
        <w:t>直飛班機飛回桃園機場，結束麗江古城之旅，專車接回宜蘭，各自返回</w:t>
      </w:r>
    </w:p>
    <w:p w:rsidR="007B7EE6" w:rsidRDefault="00874385" w:rsidP="00874385">
      <w:pPr>
        <w:snapToGrid w:val="0"/>
        <w:spacing w:line="216" w:lineRule="auto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="007B7EE6">
        <w:rPr>
          <w:rFonts w:ascii="標楷體" w:eastAsia="標楷體" w:hAnsi="標楷體" w:hint="eastAsia"/>
          <w:sz w:val="32"/>
          <w:szCs w:val="32"/>
        </w:rPr>
        <w:t xml:space="preserve">溫暖的家。早餐:酒店內。   </w:t>
      </w:r>
    </w:p>
    <w:p w:rsidR="007B7EE6" w:rsidRDefault="007B7EE6" w:rsidP="007B7EE6">
      <w:pPr>
        <w:snapToGrid w:val="0"/>
        <w:spacing w:line="216" w:lineRule="auto"/>
        <w:rPr>
          <w:rFonts w:ascii="標楷體" w:eastAsia="標楷體" w:hAnsi="標楷體" w:cs="細明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午餐:</w:t>
      </w:r>
      <w:proofErr w:type="gramStart"/>
      <w:r>
        <w:rPr>
          <w:rFonts w:ascii="標楷體" w:eastAsia="標楷體" w:hAnsi="標楷體" w:cs="細明體" w:hint="eastAsia"/>
          <w:sz w:val="32"/>
          <w:szCs w:val="32"/>
        </w:rPr>
        <w:t>機上簡餐</w:t>
      </w:r>
      <w:proofErr w:type="gramEnd"/>
      <w:r>
        <w:rPr>
          <w:rFonts w:ascii="標楷體" w:eastAsia="標楷體" w:hAnsi="標楷體" w:hint="eastAsia"/>
          <w:sz w:val="32"/>
          <w:szCs w:val="32"/>
        </w:rPr>
        <w:t>。晚餐:</w:t>
      </w:r>
      <w:r>
        <w:rPr>
          <w:rFonts w:ascii="標楷體" w:eastAsia="標楷體" w:hAnsi="標楷體" w:cs="細明體" w:hint="eastAsia"/>
          <w:sz w:val="32"/>
          <w:szCs w:val="32"/>
        </w:rPr>
        <w:t>宜蘭餐廳NT300元/人。</w:t>
      </w:r>
    </w:p>
    <w:p w:rsidR="007B7EE6" w:rsidRDefault="007B7EE6" w:rsidP="007B7EE6">
      <w:pPr>
        <w:snapToGrid w:val="0"/>
        <w:spacing w:line="216" w:lineRule="auto"/>
        <w:rPr>
          <w:rFonts w:ascii="標楷體" w:eastAsia="標楷體" w:hAnsi="標楷體" w:cs="細明體" w:hint="eastAsia"/>
          <w:sz w:val="32"/>
          <w:szCs w:val="32"/>
        </w:rPr>
      </w:pPr>
      <w:r>
        <w:rPr>
          <w:rFonts w:ascii="標楷體" w:eastAsia="標楷體" w:hAnsi="標楷體" w:cs="細明體" w:hint="eastAsia"/>
          <w:sz w:val="32"/>
          <w:szCs w:val="32"/>
        </w:rPr>
        <w:t>刷卡</w:t>
      </w:r>
      <w:r>
        <w:rPr>
          <w:rFonts w:ascii="標楷體" w:eastAsia="標楷體" w:hAnsi="標楷體" w:hint="eastAsia"/>
          <w:sz w:val="32"/>
          <w:szCs w:val="32"/>
        </w:rPr>
        <w:t>:NT</w:t>
      </w:r>
      <w:r>
        <w:rPr>
          <w:rFonts w:ascii="標楷體" w:eastAsia="標楷體" w:hAnsi="標楷體" w:cs="細明體" w:hint="eastAsia"/>
          <w:sz w:val="32"/>
          <w:szCs w:val="32"/>
        </w:rPr>
        <w:t>32.650</w:t>
      </w:r>
      <w:r>
        <w:rPr>
          <w:rFonts w:ascii="標楷體" w:eastAsia="標楷體" w:hAnsi="標楷體" w:hint="eastAsia"/>
          <w:sz w:val="32"/>
          <w:szCs w:val="32"/>
        </w:rPr>
        <w:t>元。現金優惠價NT</w:t>
      </w:r>
      <w:r>
        <w:rPr>
          <w:rFonts w:ascii="標楷體" w:eastAsia="標楷體" w:hAnsi="標楷體" w:cs="細明體" w:hint="eastAsia"/>
          <w:sz w:val="32"/>
          <w:szCs w:val="32"/>
        </w:rPr>
        <w:t>32.000元。</w:t>
      </w:r>
      <w:r>
        <w:rPr>
          <w:rFonts w:ascii="標楷體" w:eastAsia="標楷體" w:hAnsi="標楷體" w:hint="eastAsia"/>
          <w:sz w:val="32"/>
          <w:szCs w:val="32"/>
        </w:rPr>
        <w:t>住單間補NT</w:t>
      </w:r>
      <w:r>
        <w:rPr>
          <w:rFonts w:ascii="標楷體" w:eastAsia="標楷體" w:hAnsi="標楷體" w:cs="細明體" w:hint="eastAsia"/>
          <w:sz w:val="32"/>
          <w:szCs w:val="32"/>
        </w:rPr>
        <w:t>5.500</w:t>
      </w:r>
      <w:r>
        <w:rPr>
          <w:rFonts w:ascii="標楷體" w:eastAsia="標楷體" w:hAnsi="標楷體" w:hint="eastAsia"/>
          <w:sz w:val="32"/>
          <w:szCs w:val="32"/>
        </w:rPr>
        <w:t>元。</w:t>
      </w:r>
    </w:p>
    <w:p w:rsidR="007B7EE6" w:rsidRDefault="007B7EE6" w:rsidP="007B7EE6">
      <w:pPr>
        <w:snapToGrid w:val="0"/>
        <w:spacing w:line="216" w:lineRule="auto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團費含:(1)行程表上所列之食宿、交通、門票。</w:t>
      </w:r>
    </w:p>
    <w:p w:rsidR="007B7EE6" w:rsidRDefault="00874385" w:rsidP="007B7EE6">
      <w:pPr>
        <w:snapToGrid w:val="0"/>
        <w:spacing w:line="216" w:lineRule="auto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</w:t>
      </w:r>
      <w:r w:rsidR="007B7EE6">
        <w:rPr>
          <w:rFonts w:ascii="標楷體" w:eastAsia="標楷體" w:hAnsi="標楷體" w:hint="eastAsia"/>
          <w:sz w:val="32"/>
          <w:szCs w:val="32"/>
        </w:rPr>
        <w:t>(2)貳佰萬責任險+貳拾萬醫療險+伍佰萬履約保證。</w:t>
      </w:r>
    </w:p>
    <w:p w:rsidR="007B7EE6" w:rsidRDefault="007B7EE6" w:rsidP="007B7EE6">
      <w:pPr>
        <w:snapToGrid w:val="0"/>
        <w:spacing w:line="216" w:lineRule="auto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874385">
        <w:rPr>
          <w:rFonts w:ascii="標楷體" w:eastAsia="標楷體" w:hAnsi="標楷體" w:hint="eastAsia"/>
          <w:sz w:val="32"/>
          <w:szCs w:val="32"/>
        </w:rPr>
        <w:t xml:space="preserve">   </w:t>
      </w:r>
      <w:r>
        <w:rPr>
          <w:rFonts w:ascii="標楷體" w:eastAsia="標楷體" w:hAnsi="標楷體" w:hint="eastAsia"/>
          <w:sz w:val="32"/>
          <w:szCs w:val="32"/>
        </w:rPr>
        <w:t>(3)機場稅、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燃油稅</w:t>
      </w:r>
      <w:proofErr w:type="gramEnd"/>
      <w:r>
        <w:rPr>
          <w:rFonts w:ascii="標楷體" w:eastAsia="標楷體" w:hAnsi="標楷體" w:hint="eastAsia"/>
          <w:sz w:val="32"/>
          <w:szCs w:val="32"/>
        </w:rPr>
        <w:t>。</w:t>
      </w:r>
    </w:p>
    <w:p w:rsidR="007B7EE6" w:rsidRDefault="00874385" w:rsidP="007B7EE6">
      <w:pPr>
        <w:snapToGrid w:val="0"/>
        <w:spacing w:line="216" w:lineRule="auto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</w:t>
      </w:r>
      <w:r w:rsidR="007B7EE6">
        <w:rPr>
          <w:rFonts w:ascii="標楷體" w:eastAsia="標楷體" w:hAnsi="標楷體" w:hint="eastAsia"/>
          <w:sz w:val="32"/>
          <w:szCs w:val="32"/>
        </w:rPr>
        <w:t>(4)全程導遊、司機、領隊小費。酒店內行李進出房間行李員小費。</w:t>
      </w:r>
    </w:p>
    <w:p w:rsidR="007B7EE6" w:rsidRDefault="00874385" w:rsidP="007B7EE6">
      <w:pPr>
        <w:snapToGrid w:val="0"/>
        <w:spacing w:line="216" w:lineRule="auto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</w:t>
      </w:r>
      <w:r w:rsidR="007B7EE6">
        <w:rPr>
          <w:rFonts w:ascii="標楷體" w:eastAsia="標楷體" w:hAnsi="標楷體" w:hint="eastAsia"/>
          <w:sz w:val="32"/>
          <w:szCs w:val="32"/>
        </w:rPr>
        <w:t>(5)桃園國際機場來回接送(機場集合者</w:t>
      </w:r>
      <w:proofErr w:type="gramStart"/>
      <w:r w:rsidR="007B7EE6">
        <w:rPr>
          <w:rFonts w:ascii="標楷體" w:eastAsia="標楷體" w:hAnsi="標楷體" w:hint="eastAsia"/>
          <w:sz w:val="32"/>
          <w:szCs w:val="32"/>
        </w:rPr>
        <w:t>不</w:t>
      </w:r>
      <w:proofErr w:type="gramEnd"/>
      <w:r w:rsidR="007B7EE6">
        <w:rPr>
          <w:rFonts w:ascii="標楷體" w:eastAsia="標楷體" w:hAnsi="標楷體" w:hint="eastAsia"/>
          <w:sz w:val="32"/>
          <w:szCs w:val="32"/>
        </w:rPr>
        <w:t>退費)。</w:t>
      </w:r>
    </w:p>
    <w:p w:rsidR="007B7EE6" w:rsidRDefault="007B7EE6" w:rsidP="007B7EE6">
      <w:pPr>
        <w:snapToGrid w:val="0"/>
        <w:spacing w:line="216" w:lineRule="auto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團費不含:(1)護照費NT1,400元。(2013年1月1日起調整為工本費NT1300元+手續費NT100元)。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趕件費用</w:t>
      </w:r>
      <w:proofErr w:type="gramEnd"/>
      <w:r>
        <w:rPr>
          <w:rFonts w:ascii="標楷體" w:eastAsia="標楷體" w:hAnsi="標楷體" w:hint="eastAsia"/>
          <w:sz w:val="32"/>
          <w:szCs w:val="32"/>
        </w:rPr>
        <w:t>另計。</w:t>
      </w:r>
    </w:p>
    <w:p w:rsidR="007B7EE6" w:rsidRDefault="00EC4B5E" w:rsidP="007B7EE6">
      <w:pPr>
        <w:snapToGrid w:val="0"/>
        <w:spacing w:line="216" w:lineRule="auto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 w:rsidR="007B7EE6">
        <w:rPr>
          <w:rFonts w:ascii="標楷體" w:eastAsia="標楷體" w:hAnsi="標楷體" w:hint="eastAsia"/>
          <w:sz w:val="32"/>
          <w:szCs w:val="32"/>
        </w:rPr>
        <w:t>(2)台胞</w:t>
      </w:r>
      <w:proofErr w:type="gramStart"/>
      <w:r w:rsidR="007B7EE6">
        <w:rPr>
          <w:rFonts w:ascii="標楷體" w:eastAsia="標楷體" w:hAnsi="標楷體" w:hint="eastAsia"/>
          <w:sz w:val="32"/>
          <w:szCs w:val="32"/>
        </w:rPr>
        <w:t>証</w:t>
      </w:r>
      <w:proofErr w:type="gramEnd"/>
      <w:r w:rsidR="007B7EE6">
        <w:rPr>
          <w:rFonts w:ascii="標楷體" w:eastAsia="標楷體" w:hAnsi="標楷體" w:hint="eastAsia"/>
          <w:sz w:val="32"/>
          <w:szCs w:val="32"/>
        </w:rPr>
        <w:t>新辦NT</w:t>
      </w:r>
      <w:r w:rsidR="007B7EE6">
        <w:rPr>
          <w:rFonts w:ascii="標楷體" w:eastAsia="標楷體" w:hAnsi="標楷體" w:cs="細明體" w:hint="eastAsia"/>
          <w:sz w:val="32"/>
          <w:szCs w:val="32"/>
        </w:rPr>
        <w:t>1400</w:t>
      </w:r>
      <w:r w:rsidR="007B7EE6">
        <w:rPr>
          <w:rFonts w:ascii="標楷體" w:eastAsia="標楷體" w:hAnsi="標楷體" w:hint="eastAsia"/>
          <w:sz w:val="32"/>
          <w:szCs w:val="32"/>
        </w:rPr>
        <w:t>元、加簽NT</w:t>
      </w:r>
      <w:r w:rsidR="007B7EE6">
        <w:rPr>
          <w:rFonts w:ascii="標楷體" w:eastAsia="標楷體" w:hAnsi="標楷體" w:cs="細明體" w:hint="eastAsia"/>
          <w:sz w:val="32"/>
          <w:szCs w:val="32"/>
        </w:rPr>
        <w:t>400</w:t>
      </w:r>
      <w:r w:rsidR="007B7EE6">
        <w:rPr>
          <w:rFonts w:ascii="標楷體" w:eastAsia="標楷體" w:hAnsi="標楷體" w:hint="eastAsia"/>
          <w:sz w:val="32"/>
          <w:szCs w:val="32"/>
        </w:rPr>
        <w:t>元。遺失、</w:t>
      </w:r>
      <w:proofErr w:type="gramStart"/>
      <w:r w:rsidR="007B7EE6">
        <w:rPr>
          <w:rFonts w:ascii="標楷體" w:eastAsia="標楷體" w:hAnsi="標楷體" w:hint="eastAsia"/>
          <w:sz w:val="32"/>
          <w:szCs w:val="32"/>
        </w:rPr>
        <w:t>趕件費用</w:t>
      </w:r>
      <w:proofErr w:type="gramEnd"/>
      <w:r w:rsidR="007B7EE6">
        <w:rPr>
          <w:rFonts w:ascii="標楷體" w:eastAsia="標楷體" w:hAnsi="標楷體" w:hint="eastAsia"/>
          <w:sz w:val="32"/>
          <w:szCs w:val="32"/>
        </w:rPr>
        <w:t>另計。</w:t>
      </w:r>
    </w:p>
    <w:p w:rsidR="007B7EE6" w:rsidRDefault="007B7EE6" w:rsidP="007B7EE6">
      <w:pPr>
        <w:snapToGrid w:val="0"/>
        <w:spacing w:line="216" w:lineRule="auto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(3)酒店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內房費以外</w:t>
      </w:r>
      <w:proofErr w:type="gramEnd"/>
      <w:r>
        <w:rPr>
          <w:rFonts w:ascii="標楷體" w:eastAsia="標楷體" w:hAnsi="標楷體" w:hint="eastAsia"/>
          <w:sz w:val="32"/>
          <w:szCs w:val="32"/>
        </w:rPr>
        <w:t>之額外消費。</w:t>
      </w:r>
    </w:p>
    <w:p w:rsidR="007B7EE6" w:rsidRDefault="007B7EE6" w:rsidP="007B7EE6">
      <w:pPr>
        <w:snapToGrid w:val="0"/>
        <w:spacing w:line="216" w:lineRule="auto"/>
        <w:rPr>
          <w:rFonts w:ascii="標楷體" w:eastAsia="標楷體" w:hAnsi="標楷體" w:cs="細明體" w:hint="eastAsia"/>
          <w:sz w:val="32"/>
          <w:szCs w:val="32"/>
        </w:rPr>
      </w:pPr>
      <w:proofErr w:type="gramStart"/>
      <w:r>
        <w:rPr>
          <w:rFonts w:ascii="標楷體" w:eastAsia="標楷體" w:hAnsi="標楷體" w:hint="eastAsia"/>
          <w:sz w:val="32"/>
          <w:szCs w:val="32"/>
        </w:rPr>
        <w:t>註</w:t>
      </w:r>
      <w:proofErr w:type="gramEnd"/>
      <w:r>
        <w:rPr>
          <w:rFonts w:ascii="標楷體" w:eastAsia="標楷體" w:hAnsi="標楷體" w:hint="eastAsia"/>
          <w:sz w:val="32"/>
          <w:szCs w:val="32"/>
        </w:rPr>
        <w:t>:(1)</w:t>
      </w:r>
      <w:r>
        <w:rPr>
          <w:rFonts w:ascii="標楷體" w:eastAsia="標楷體" w:hAnsi="標楷體" w:hint="eastAsia"/>
          <w:sz w:val="32"/>
          <w:szCs w:val="32"/>
          <w:bdr w:val="single" w:sz="4" w:space="0" w:color="auto" w:frame="1"/>
        </w:rPr>
        <w:t>團費</w:t>
      </w:r>
      <w:r>
        <w:rPr>
          <w:rFonts w:ascii="標楷體" w:eastAsia="標楷體" w:hAnsi="標楷體" w:cs="細明體" w:hint="eastAsia"/>
          <w:sz w:val="32"/>
          <w:szCs w:val="32"/>
          <w:bdr w:val="single" w:sz="4" w:space="0" w:color="auto" w:frame="1"/>
        </w:rPr>
        <w:t>價</w:t>
      </w:r>
      <w:r>
        <w:rPr>
          <w:rFonts w:ascii="標楷體" w:eastAsia="標楷體" w:hAnsi="標楷體" w:hint="eastAsia"/>
          <w:sz w:val="32"/>
          <w:szCs w:val="32"/>
          <w:bdr w:val="single" w:sz="4" w:space="0" w:color="auto" w:frame="1"/>
        </w:rPr>
        <w:t>刷卡</w:t>
      </w:r>
      <w:proofErr w:type="gramStart"/>
      <w:r>
        <w:rPr>
          <w:rFonts w:ascii="標楷體" w:eastAsia="標楷體" w:hAnsi="標楷體" w:hint="eastAsia"/>
          <w:sz w:val="32"/>
          <w:szCs w:val="32"/>
          <w:bdr w:val="single" w:sz="4" w:space="0" w:color="auto" w:frame="1"/>
        </w:rPr>
        <w:t>不</w:t>
      </w:r>
      <w:proofErr w:type="gramEnd"/>
      <w:r>
        <w:rPr>
          <w:rFonts w:ascii="標楷體" w:eastAsia="標楷體" w:hAnsi="標楷體" w:hint="eastAsia"/>
          <w:sz w:val="32"/>
          <w:szCs w:val="32"/>
          <w:bdr w:val="single" w:sz="4" w:space="0" w:color="auto" w:frame="1"/>
        </w:rPr>
        <w:t>加價，現金優惠價及</w:t>
      </w:r>
      <w:proofErr w:type="gramStart"/>
      <w:r>
        <w:rPr>
          <w:rFonts w:ascii="標楷體" w:eastAsia="標楷體" w:hAnsi="標楷體" w:hint="eastAsia"/>
          <w:sz w:val="32"/>
          <w:szCs w:val="32"/>
          <w:bdr w:val="single" w:sz="4" w:space="0" w:color="auto" w:frame="1"/>
        </w:rPr>
        <w:t>証</w:t>
      </w:r>
      <w:proofErr w:type="gramEnd"/>
      <w:r>
        <w:rPr>
          <w:rFonts w:ascii="標楷體" w:eastAsia="標楷體" w:hAnsi="標楷體" w:hint="eastAsia"/>
          <w:sz w:val="32"/>
          <w:szCs w:val="32"/>
          <w:bdr w:val="single" w:sz="4" w:space="0" w:color="auto" w:frame="1"/>
        </w:rPr>
        <w:t>件不接受刷卡，不便之處敬</w:t>
      </w:r>
      <w:r>
        <w:rPr>
          <w:rFonts w:ascii="標楷體" w:eastAsia="標楷體" w:hAnsi="標楷體" w:cs="細明體" w:hint="eastAsia"/>
          <w:sz w:val="32"/>
          <w:szCs w:val="32"/>
          <w:bdr w:val="single" w:sz="4" w:space="0" w:color="auto" w:frame="1"/>
        </w:rPr>
        <w:t>請</w:t>
      </w:r>
      <w:r>
        <w:rPr>
          <w:rFonts w:ascii="標楷體" w:eastAsia="標楷體" w:hAnsi="標楷體" w:hint="eastAsia"/>
          <w:sz w:val="32"/>
          <w:szCs w:val="32"/>
          <w:bdr w:val="single" w:sz="4" w:space="0" w:color="auto" w:frame="1"/>
        </w:rPr>
        <w:t>見諒</w:t>
      </w:r>
      <w:r>
        <w:rPr>
          <w:rFonts w:ascii="標楷體" w:eastAsia="標楷體" w:hAnsi="標楷體" w:hint="eastAsia"/>
          <w:sz w:val="32"/>
          <w:szCs w:val="32"/>
        </w:rPr>
        <w:t>。</w:t>
      </w:r>
      <w:r>
        <w:rPr>
          <w:rFonts w:ascii="標楷體" w:eastAsia="標楷體" w:hAnsi="標楷體" w:cs="細明體" w:hint="eastAsia"/>
          <w:sz w:val="32"/>
          <w:szCs w:val="32"/>
        </w:rPr>
        <w:t xml:space="preserve">             欣航旅行社製</w:t>
      </w:r>
    </w:p>
    <w:p w:rsidR="00BA5ABF" w:rsidRPr="007B7EE6" w:rsidRDefault="007B7EE6" w:rsidP="00EC4B5E">
      <w:pPr>
        <w:snapToGrid w:val="0"/>
        <w:spacing w:line="216" w:lineRule="auto"/>
      </w:pPr>
      <w:r>
        <w:rPr>
          <w:rFonts w:ascii="標楷體" w:eastAsia="標楷體" w:hAnsi="標楷體" w:cs="細明體" w:hint="eastAsia"/>
          <w:sz w:val="32"/>
          <w:szCs w:val="32"/>
        </w:rPr>
        <w:t xml:space="preserve">   (2)</w:t>
      </w:r>
      <w:proofErr w:type="gramStart"/>
      <w:r>
        <w:rPr>
          <w:rFonts w:ascii="標楷體" w:eastAsia="標楷體" w:hAnsi="標楷體" w:cs="細明體" w:hint="eastAsia"/>
          <w:sz w:val="32"/>
          <w:szCs w:val="32"/>
        </w:rPr>
        <w:t>麗江尚有</w:t>
      </w:r>
      <w:proofErr w:type="gramEnd"/>
      <w:r>
        <w:rPr>
          <w:rFonts w:ascii="標楷體" w:eastAsia="標楷體" w:hAnsi="標楷體" w:cs="細明體" w:hint="eastAsia"/>
          <w:sz w:val="32"/>
          <w:szCs w:val="32"/>
        </w:rPr>
        <w:t>4場另外</w:t>
      </w:r>
      <w:proofErr w:type="gramStart"/>
      <w:r>
        <w:rPr>
          <w:rFonts w:ascii="標楷體" w:eastAsia="標楷體" w:hAnsi="標楷體" w:cs="細明體" w:hint="eastAsia"/>
          <w:sz w:val="32"/>
          <w:szCs w:val="32"/>
        </w:rPr>
        <w:t>收費戲場</w:t>
      </w:r>
      <w:proofErr w:type="gramEnd"/>
      <w:r>
        <w:rPr>
          <w:rFonts w:ascii="標楷體" w:eastAsia="標楷體" w:hAnsi="標楷體" w:cs="細明體" w:hint="eastAsia"/>
          <w:sz w:val="32"/>
          <w:szCs w:val="32"/>
        </w:rPr>
        <w:t>，自行斟酌，自費參加。</w:t>
      </w:r>
      <w:bookmarkStart w:id="0" w:name="_GoBack"/>
      <w:bookmarkEnd w:id="0"/>
    </w:p>
    <w:sectPr w:rsidR="00BA5ABF" w:rsidRPr="007B7EE6" w:rsidSect="007B7EE6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超研澤粗魏碑">
    <w:panose1 w:val="020B0609010101010101"/>
    <w:charset w:val="88"/>
    <w:family w:val="modern"/>
    <w:pitch w:val="fixed"/>
    <w:sig w:usb0="00000F41" w:usb1="280918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EE6"/>
    <w:rsid w:val="002C3EF3"/>
    <w:rsid w:val="007B7EE6"/>
    <w:rsid w:val="00874385"/>
    <w:rsid w:val="00B81C3B"/>
    <w:rsid w:val="00BA5ABF"/>
    <w:rsid w:val="00EC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EE6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EE6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4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518</Words>
  <Characters>2957</Characters>
  <Application>Microsoft Office Word</Application>
  <DocSecurity>0</DocSecurity>
  <Lines>24</Lines>
  <Paragraphs>6</Paragraphs>
  <ScaleCrop>false</ScaleCrop>
  <Company/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YSCLUB</dc:creator>
  <cp:lastModifiedBy>YSCLUB</cp:lastModifiedBy>
  <cp:revision>2</cp:revision>
  <dcterms:created xsi:type="dcterms:W3CDTF">2014-07-18T01:57:00Z</dcterms:created>
  <dcterms:modified xsi:type="dcterms:W3CDTF">2014-07-18T01:57:00Z</dcterms:modified>
</cp:coreProperties>
</file>