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1603" w14:textId="6A08F922" w:rsidR="004A3E62" w:rsidRDefault="00280DDF" w:rsidP="00280D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台灣區水管工程工業同業公會宜蘭辦事處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754A841C" w14:textId="7C410D72" w:rsidR="00280DDF" w:rsidRDefault="00280DDF" w:rsidP="00280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</w:t>
      </w:r>
      <w:r>
        <w:rPr>
          <w:rFonts w:ascii="標楷體" w:eastAsia="標楷體" w:hAnsi="標楷體" w:hint="eastAsia"/>
          <w:szCs w:val="24"/>
        </w:rPr>
        <w:t>地址：226026宜蘭市弘志路24-2號</w:t>
      </w:r>
    </w:p>
    <w:p w14:paraId="66ADDAC1" w14:textId="433BAB5E" w:rsidR="00280DDF" w:rsidRDefault="00280DDF" w:rsidP="00280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</w:t>
      </w:r>
      <w:r>
        <w:rPr>
          <w:rFonts w:ascii="標楷體" w:eastAsia="標楷體" w:hAnsi="標楷體" w:hint="eastAsia"/>
          <w:szCs w:val="24"/>
        </w:rPr>
        <w:t>承辦人：宮秀卿</w:t>
      </w:r>
    </w:p>
    <w:p w14:paraId="632A0CBD" w14:textId="4385C529" w:rsidR="00280DDF" w:rsidRDefault="00280DDF" w:rsidP="00280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</w:t>
      </w:r>
      <w:r>
        <w:rPr>
          <w:rFonts w:ascii="標楷體" w:eastAsia="標楷體" w:hAnsi="標楷體" w:hint="eastAsia"/>
          <w:szCs w:val="24"/>
        </w:rPr>
        <w:t>電話：03-9351428傳真：03-9327984</w:t>
      </w:r>
    </w:p>
    <w:p w14:paraId="7DE99AAB" w14:textId="4CFAA8D5" w:rsidR="00280DDF" w:rsidRDefault="00280DDF" w:rsidP="00280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>受文者：全體會員</w:t>
      </w:r>
    </w:p>
    <w:p w14:paraId="472BE126" w14:textId="77777777" w:rsidR="00CB1705" w:rsidRPr="00CB1705" w:rsidRDefault="00CB1705" w:rsidP="00280DDF">
      <w:pPr>
        <w:rPr>
          <w:rFonts w:ascii="標楷體" w:eastAsia="標楷體" w:hAnsi="標楷體"/>
          <w:szCs w:val="24"/>
        </w:rPr>
      </w:pPr>
    </w:p>
    <w:p w14:paraId="6B7D719A" w14:textId="0A333B7A" w:rsidR="00280DDF" w:rsidRDefault="00280DDF" w:rsidP="00280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發文日期：中華民國110年9月28日</w:t>
      </w:r>
    </w:p>
    <w:p w14:paraId="6A7D6D7E" w14:textId="79694C9D" w:rsidR="00280DDF" w:rsidRDefault="00280DDF" w:rsidP="00280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</w:t>
      </w:r>
      <w:r w:rsidR="00CB1705">
        <w:rPr>
          <w:rFonts w:ascii="標楷體" w:eastAsia="標楷體" w:hAnsi="標楷體" w:hint="eastAsia"/>
          <w:szCs w:val="24"/>
        </w:rPr>
        <w:t>：台區水管會宜辦字第049號</w:t>
      </w:r>
    </w:p>
    <w:p w14:paraId="57AD0CC2" w14:textId="24CF53B5" w:rsidR="00CB1705" w:rsidRDefault="00CB1705" w:rsidP="00280DDF">
      <w:pPr>
        <w:rPr>
          <w:rFonts w:ascii="標楷體" w:eastAsia="標楷體" w:hAnsi="標楷體"/>
          <w:szCs w:val="24"/>
        </w:rPr>
      </w:pPr>
    </w:p>
    <w:p w14:paraId="2BA2234B" w14:textId="77777777" w:rsidR="00CB1705" w:rsidRDefault="00CB1705" w:rsidP="0010265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主旨：函轉台灣自來水股份有限公司有關用戶用水設備申裝作業要</w:t>
      </w:r>
    </w:p>
    <w:p w14:paraId="14E12766" w14:textId="77777777" w:rsidR="00CB1705" w:rsidRDefault="00CB1705" w:rsidP="0010265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點第十四條第四款第二目規定：「</w:t>
      </w:r>
      <w:r w:rsidRPr="00457270">
        <w:rPr>
          <w:rFonts w:ascii="標楷體" w:eastAsia="標楷體" w:hAnsi="標楷體" w:hint="eastAsia"/>
          <w:b/>
          <w:bCs/>
          <w:sz w:val="32"/>
          <w:szCs w:val="32"/>
        </w:rPr>
        <w:t>己完成之建物須檢附用水</w:t>
      </w:r>
    </w:p>
    <w:p w14:paraId="253C0C27" w14:textId="77777777" w:rsidR="00CB1705" w:rsidRDefault="00CB1705" w:rsidP="00102650">
      <w:pPr>
        <w:spacing w:line="600" w:lineRule="exact"/>
        <w:ind w:firstLineChars="300" w:firstLine="961"/>
        <w:rPr>
          <w:rFonts w:ascii="標楷體" w:eastAsia="標楷體" w:hAnsi="標楷體"/>
          <w:sz w:val="32"/>
          <w:szCs w:val="32"/>
          <w:lang w:eastAsia="zh-HK"/>
        </w:rPr>
      </w:pPr>
      <w:r w:rsidRPr="00457270">
        <w:rPr>
          <w:rFonts w:ascii="標楷體" w:eastAsia="標楷體" w:hAnsi="標楷體" w:hint="eastAsia"/>
          <w:b/>
          <w:bCs/>
          <w:sz w:val="32"/>
          <w:szCs w:val="32"/>
        </w:rPr>
        <w:t>設備內線圖電子檔</w:t>
      </w:r>
      <w:r>
        <w:rPr>
          <w:rFonts w:ascii="標楷體" w:eastAsia="標楷體" w:hAnsi="標楷體" w:hint="eastAsia"/>
          <w:sz w:val="32"/>
          <w:szCs w:val="32"/>
        </w:rPr>
        <w:t>(PDF、JPG或TIF等格式)(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光碟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一份」，</w:t>
      </w:r>
    </w:p>
    <w:p w14:paraId="40CB0971" w14:textId="13ABCBF1" w:rsidR="00CB1705" w:rsidRDefault="00793B94" w:rsidP="0010265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欵義說</w:t>
      </w:r>
      <w:r w:rsidR="00BF3C16">
        <w:rPr>
          <w:rFonts w:ascii="標楷體" w:eastAsia="標楷體" w:hAnsi="標楷體" w:hint="eastAsia"/>
          <w:sz w:val="32"/>
          <w:szCs w:val="32"/>
        </w:rPr>
        <w:t>明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B1705">
        <w:rPr>
          <w:rFonts w:ascii="標楷體" w:eastAsia="標楷體" w:hAnsi="標楷體" w:hint="eastAsia"/>
          <w:sz w:val="32"/>
          <w:szCs w:val="32"/>
          <w:lang w:eastAsia="zh-HK"/>
        </w:rPr>
        <w:t>請查照。</w:t>
      </w:r>
    </w:p>
    <w:p w14:paraId="385441CB" w14:textId="6DF5D9F6" w:rsidR="00CB1705" w:rsidRDefault="00CB1705" w:rsidP="00102650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說明：</w:t>
      </w:r>
    </w:p>
    <w:p w14:paraId="0BC99197" w14:textId="77777777" w:rsidR="0031056D" w:rsidRDefault="00CB1705" w:rsidP="00102650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="0031056D">
        <w:rPr>
          <w:rFonts w:ascii="標楷體" w:eastAsia="標楷體" w:hAnsi="標楷體" w:hint="eastAsia"/>
          <w:sz w:val="32"/>
          <w:szCs w:val="32"/>
          <w:lang w:eastAsia="zh-HK"/>
        </w:rPr>
        <w:t>依據區公會</w:t>
      </w:r>
      <w:r w:rsidR="0031056D">
        <w:rPr>
          <w:rFonts w:ascii="標楷體" w:eastAsia="標楷體" w:hAnsi="標楷體" w:hint="eastAsia"/>
          <w:sz w:val="32"/>
          <w:szCs w:val="32"/>
        </w:rPr>
        <w:t>110</w:t>
      </w:r>
      <w:r w:rsidR="0031056D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31056D">
        <w:rPr>
          <w:rFonts w:ascii="標楷體" w:eastAsia="標楷體" w:hAnsi="標楷體" w:hint="eastAsia"/>
          <w:sz w:val="32"/>
          <w:szCs w:val="32"/>
        </w:rPr>
        <w:t>9</w:t>
      </w:r>
      <w:r w:rsidR="0031056D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31056D">
        <w:rPr>
          <w:rFonts w:ascii="標楷體" w:eastAsia="標楷體" w:hAnsi="標楷體" w:hint="eastAsia"/>
          <w:sz w:val="32"/>
          <w:szCs w:val="32"/>
        </w:rPr>
        <w:t>27</w:t>
      </w:r>
      <w:r w:rsidR="0031056D">
        <w:rPr>
          <w:rFonts w:ascii="標楷體" w:eastAsia="標楷體" w:hAnsi="標楷體" w:hint="eastAsia"/>
          <w:sz w:val="32"/>
          <w:szCs w:val="32"/>
          <w:lang w:eastAsia="zh-HK"/>
        </w:rPr>
        <w:t>日台區水管會田字第</w:t>
      </w:r>
      <w:r w:rsidR="0031056D">
        <w:rPr>
          <w:rFonts w:ascii="標楷體" w:eastAsia="標楷體" w:hAnsi="標楷體" w:hint="eastAsia"/>
          <w:sz w:val="32"/>
          <w:szCs w:val="32"/>
        </w:rPr>
        <w:t>110140</w:t>
      </w:r>
      <w:r w:rsidR="0031056D">
        <w:rPr>
          <w:rFonts w:ascii="標楷體" w:eastAsia="標楷體" w:hAnsi="標楷體" w:hint="eastAsia"/>
          <w:sz w:val="32"/>
          <w:szCs w:val="32"/>
          <w:lang w:eastAsia="zh-HK"/>
        </w:rPr>
        <w:t>號函</w:t>
      </w:r>
    </w:p>
    <w:p w14:paraId="0BB7AE61" w14:textId="4EE30DC5" w:rsidR="00CB1705" w:rsidRDefault="0031056D" w:rsidP="0010265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辦理。</w:t>
      </w:r>
    </w:p>
    <w:p w14:paraId="28EBF786" w14:textId="1B447418" w:rsidR="00102650" w:rsidRDefault="0031056D" w:rsidP="0010265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57270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二、旨揭條文原為配合自來水公司刻正規劃建置之水籍數位</w:t>
      </w:r>
      <w:r w:rsidR="00102650">
        <w:rPr>
          <w:rFonts w:ascii="標楷體" w:eastAsia="標楷體" w:hAnsi="標楷體" w:hint="eastAsia"/>
          <w:sz w:val="32"/>
          <w:szCs w:val="32"/>
        </w:rPr>
        <w:t>化</w:t>
      </w:r>
      <w:r>
        <w:rPr>
          <w:rFonts w:ascii="標楷體" w:eastAsia="標楷體" w:hAnsi="標楷體" w:hint="eastAsia"/>
          <w:sz w:val="32"/>
          <w:szCs w:val="32"/>
        </w:rPr>
        <w:t>系</w:t>
      </w:r>
    </w:p>
    <w:p w14:paraId="5C236362" w14:textId="77777777" w:rsidR="00457270" w:rsidRDefault="0031056D" w:rsidP="0045727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統所訂定，故於「用戶用水設備申裝作業要點」增訂申裝用</w:t>
      </w:r>
    </w:p>
    <w:p w14:paraId="24531AB3" w14:textId="77777777" w:rsidR="00457270" w:rsidRDefault="0031056D" w:rsidP="0045727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戶需提供內線圖輸出電子檔之規定，俾利辦理水籍數位化作</w:t>
      </w:r>
    </w:p>
    <w:p w14:paraId="722F6A96" w14:textId="77777777" w:rsidR="00457270" w:rsidRDefault="0031056D" w:rsidP="0045727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業；惟目前水籍數位化系統尚未建置完</w:t>
      </w:r>
      <w:r w:rsidR="00457270">
        <w:rPr>
          <w:rFonts w:ascii="標楷體" w:eastAsia="標楷體" w:hAnsi="標楷體" w:hint="eastAsia"/>
          <w:sz w:val="32"/>
          <w:szCs w:val="32"/>
        </w:rPr>
        <w:t>成</w:t>
      </w:r>
      <w:r>
        <w:rPr>
          <w:rFonts w:ascii="標楷體" w:eastAsia="標楷體" w:hAnsi="標楷體" w:hint="eastAsia"/>
          <w:sz w:val="32"/>
          <w:szCs w:val="32"/>
        </w:rPr>
        <w:t>，爰同意己完成建</w:t>
      </w:r>
    </w:p>
    <w:p w14:paraId="7FCCEC6A" w14:textId="77777777" w:rsidR="00457270" w:rsidRDefault="0031056D" w:rsidP="0045727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物之用水設備內線圖可檢附電子檔(光碟片)或紙本二者併，</w:t>
      </w:r>
    </w:p>
    <w:p w14:paraId="5BB2EAA8" w14:textId="77777777" w:rsidR="00457270" w:rsidRDefault="0031056D" w:rsidP="0045727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俟水籍數位化系統建立後，將推動申裝作業相關資料全面數</w:t>
      </w:r>
    </w:p>
    <w:p w14:paraId="77942195" w14:textId="0F595E5D" w:rsidR="0031056D" w:rsidRDefault="0031056D" w:rsidP="00457270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位</w:t>
      </w:r>
      <w:r w:rsidR="003F1B03">
        <w:rPr>
          <w:rFonts w:ascii="標楷體" w:eastAsia="標楷體" w:hAnsi="標楷體" w:hint="eastAsia"/>
          <w:sz w:val="32"/>
          <w:szCs w:val="32"/>
        </w:rPr>
        <w:t>。</w:t>
      </w:r>
    </w:p>
    <w:p w14:paraId="7285D9F8" w14:textId="068DD8FD" w:rsidR="003A72F5" w:rsidRPr="003A72F5" w:rsidRDefault="003A72F5" w:rsidP="003A72F5">
      <w:pPr>
        <w:spacing w:line="1000" w:lineRule="exact"/>
        <w:ind w:firstLineChars="100" w:firstLine="480"/>
        <w:rPr>
          <w:rFonts w:ascii="金梅毛行書" w:eastAsia="金梅毛行書" w:hAnsi="標楷體"/>
          <w:sz w:val="96"/>
          <w:szCs w:val="96"/>
        </w:rPr>
      </w:pPr>
      <w:r w:rsidRPr="003A72F5">
        <w:rPr>
          <w:rFonts w:ascii="金梅毛行書" w:eastAsia="金梅毛行書" w:hAnsi="標楷體" w:hint="eastAsia"/>
          <w:sz w:val="48"/>
          <w:szCs w:val="48"/>
        </w:rPr>
        <w:t>主任委員</w:t>
      </w:r>
      <w:r w:rsidRPr="003A72F5">
        <w:rPr>
          <w:rFonts w:ascii="金梅毛行書" w:eastAsia="金梅毛行書" w:hAnsi="標楷體" w:hint="eastAsia"/>
          <w:sz w:val="32"/>
          <w:szCs w:val="32"/>
        </w:rPr>
        <w:t xml:space="preserve"> </w:t>
      </w:r>
      <w:r w:rsidRPr="003A72F5">
        <w:rPr>
          <w:rFonts w:ascii="金梅毛行書" w:eastAsia="金梅毛行書" w:hAnsi="標楷體" w:hint="eastAsia"/>
          <w:sz w:val="96"/>
          <w:szCs w:val="96"/>
        </w:rPr>
        <w:t>林 賜 福</w:t>
      </w:r>
    </w:p>
    <w:sectPr w:rsidR="003A72F5" w:rsidRPr="003A72F5" w:rsidSect="00280DDF">
      <w:pgSz w:w="11906" w:h="16838"/>
      <w:pgMar w:top="1247" w:right="1247" w:bottom="124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DF"/>
    <w:rsid w:val="00102650"/>
    <w:rsid w:val="00280DDF"/>
    <w:rsid w:val="0031056D"/>
    <w:rsid w:val="003A72F5"/>
    <w:rsid w:val="003F1B03"/>
    <w:rsid w:val="00457270"/>
    <w:rsid w:val="004A3E62"/>
    <w:rsid w:val="00793B94"/>
    <w:rsid w:val="00BF3C16"/>
    <w:rsid w:val="00C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4743"/>
  <w15:chartTrackingRefBased/>
  <w15:docId w15:val="{B7A0AA39-305F-4B2E-B974-1E7C75D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4</cp:revision>
  <cp:lastPrinted>2021-09-28T03:14:00Z</cp:lastPrinted>
  <dcterms:created xsi:type="dcterms:W3CDTF">2021-09-28T01:55:00Z</dcterms:created>
  <dcterms:modified xsi:type="dcterms:W3CDTF">2021-10-14T05:15:00Z</dcterms:modified>
</cp:coreProperties>
</file>